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065"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2"/>
        <w:gridCol w:w="5953"/>
      </w:tblGrid>
      <w:tr w:rsidR="00647860" w:rsidRPr="00D04866" w14:paraId="43D19293" w14:textId="77777777" w:rsidTr="00873A39">
        <w:tc>
          <w:tcPr>
            <w:tcW w:w="4112" w:type="dxa"/>
          </w:tcPr>
          <w:p w14:paraId="02085090" w14:textId="77777777" w:rsidR="008E64B9" w:rsidRPr="00D04866" w:rsidRDefault="00270519" w:rsidP="00F872C6">
            <w:pPr>
              <w:jc w:val="center"/>
              <w:rPr>
                <w:rFonts w:ascii="Times New Roman" w:hAnsi="Times New Roman" w:cs="Times New Roman"/>
                <w:bCs/>
                <w:sz w:val="24"/>
                <w:szCs w:val="24"/>
              </w:rPr>
            </w:pPr>
            <w:r w:rsidRPr="00D04866">
              <w:rPr>
                <w:rFonts w:ascii="Times New Roman" w:hAnsi="Times New Roman" w:cs="Times New Roman"/>
                <w:bCs/>
                <w:sz w:val="24"/>
                <w:szCs w:val="24"/>
              </w:rPr>
              <w:t>BỘ CÔNG AN</w:t>
            </w:r>
          </w:p>
          <w:p w14:paraId="14075445" w14:textId="5D01ADCD" w:rsidR="00270519" w:rsidRPr="00D04866" w:rsidRDefault="0011165C" w:rsidP="00F872C6">
            <w:pPr>
              <w:jc w:val="center"/>
              <w:rPr>
                <w:rFonts w:ascii="Times New Roman" w:hAnsi="Times New Roman" w:cs="Times New Roman"/>
                <w:b/>
                <w:sz w:val="26"/>
                <w:szCs w:val="26"/>
              </w:rPr>
            </w:pPr>
            <w:r w:rsidRPr="00D04866">
              <w:rPr>
                <w:rFonts w:ascii="Times New Roman" w:hAnsi="Times New Roman" w:cs="Times New Roman"/>
                <w:b/>
                <w:noProof/>
                <w:sz w:val="24"/>
                <w:szCs w:val="24"/>
              </w:rPr>
              <mc:AlternateContent>
                <mc:Choice Requires="wps">
                  <w:drawing>
                    <wp:anchor distT="4294967295" distB="4294967295" distL="114300" distR="114300" simplePos="0" relativeHeight="251657216" behindDoc="0" locked="0" layoutInCell="1" allowOverlap="1" wp14:anchorId="06CC92FE" wp14:editId="0E7AE8C1">
                      <wp:simplePos x="0" y="0"/>
                      <wp:positionH relativeFrom="column">
                        <wp:posOffset>743585</wp:posOffset>
                      </wp:positionH>
                      <wp:positionV relativeFrom="paragraph">
                        <wp:posOffset>201930</wp:posOffset>
                      </wp:positionV>
                      <wp:extent cx="978535" cy="0"/>
                      <wp:effectExtent l="0" t="0" r="31115" b="19050"/>
                      <wp:wrapNone/>
                      <wp:docPr id="1"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7853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85AF26C" id="Straight Connector 6"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8.55pt,15.9pt" to="135.6pt,1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ri2wgEAANIDAAAOAAAAZHJzL2Uyb0RvYy54bWysU01v2zAMvQ/YfxB0X+x0aNcZcXpIsV2K&#10;LVi6H6DKUixUEgVKi51/P0qOvU8Mw7CLYInvPfKR9OZudJadFEYDvuXrVc2Z8hI6448t//z47tUt&#10;ZzEJ3wkLXrX8rCK/2758sRlCo66gB9spZCTiYzOElvcphaaqouyVE3EFQXkKakAnEl3xWHUoBlJ3&#10;trqq65tqAOwCglQx0uv9FOTboq+1kumj1lElZltOtaVyYjmf8lltN6I5ogi9kZcyxD9U4YTxlHSR&#10;uhdJsC9ofpFyRiJE0GklwVWgtZGqeCA36/onN4deBFW8UHNiWNoU/5+s/HDaIzMdzY4zLxyN6JBQ&#10;mGOf2A68pwYCspvcpyHEhuA7v8fsVI7+EB5APkeKVT8E8yWGCTZqdBlOVtlY+n5e+q7GxCQ9vn1z&#10;e/36mjM5hyrRzLyAMb1X4Fj+aLk1PndENOL0EFPOLJoZciljylxqSGerMtj6T0qTS8q1LuyyX2pn&#10;kZ0EbUb3vM4OSasgM0UbaxdS/WfSBZtpquzc3xIXdMkIPi1EZzzg77KmcS5VT/jZ9eQ1236C7rzH&#10;eSq0OMXZZcnzZn5/L/Rvv+L2KwAAAP//AwBQSwMEFAAGAAgAAAAhAGz2XMHcAAAACQEAAA8AAABk&#10;cnMvZG93bnJldi54bWxMj09PhDAQxe8mfodmTLy5pZjIBikb45+THhA9eOzSEcjSKaFdQD+9Yzy4&#10;x/fmlzfvFbvVDWLGKfSeNKhNAgKp8banVsP729PVFkSIhqwZPKGGLwywK8/PCpNbv9ArznVsBYdQ&#10;yI2GLsYxlzI0HToTNn5E4tunn5yJLKdW2sksHO4GmSbJjXSmJ/7QmRHvO2wO9dFpyB6f62pcHl6+&#10;K5nJqpp93B4+tL68WO9uQURc4z8Mv/W5OpTcae+PZIMYWKtMMarhWvEEBtJMpSD2f4YsC3m6oPwB&#10;AAD//wMAUEsBAi0AFAAGAAgAAAAhALaDOJL+AAAA4QEAABMAAAAAAAAAAAAAAAAAAAAAAFtDb250&#10;ZW50X1R5cGVzXS54bWxQSwECLQAUAAYACAAAACEAOP0h/9YAAACUAQAACwAAAAAAAAAAAAAAAAAv&#10;AQAAX3JlbHMvLnJlbHNQSwECLQAUAAYACAAAACEAat64tsIBAADSAwAADgAAAAAAAAAAAAAAAAAu&#10;AgAAZHJzL2Uyb0RvYy54bWxQSwECLQAUAAYACAAAACEAbPZcwdwAAAAJAQAADwAAAAAAAAAAAAAA&#10;AAAcBAAAZHJzL2Rvd25yZXYueG1sUEsFBgAAAAAEAAQA8wAAACUFAAAAAA==&#10;" strokecolor="black [3040]">
                      <o:lock v:ext="edit" shapetype="f"/>
                    </v:line>
                  </w:pict>
                </mc:Fallback>
              </mc:AlternateContent>
            </w:r>
            <w:r w:rsidR="00270519" w:rsidRPr="00D04866">
              <w:rPr>
                <w:rFonts w:ascii="Times New Roman" w:hAnsi="Times New Roman" w:cs="Times New Roman"/>
                <w:b/>
                <w:sz w:val="26"/>
                <w:szCs w:val="26"/>
              </w:rPr>
              <w:t xml:space="preserve">CÔNG AN TỈNH </w:t>
            </w:r>
            <w:r w:rsidR="00655067" w:rsidRPr="00D04866">
              <w:rPr>
                <w:rFonts w:ascii="Times New Roman" w:hAnsi="Times New Roman" w:cs="Times New Roman"/>
                <w:b/>
                <w:sz w:val="26"/>
                <w:szCs w:val="26"/>
              </w:rPr>
              <w:t>NINH BÌNH</w:t>
            </w:r>
          </w:p>
          <w:p w14:paraId="7C294C72" w14:textId="77777777" w:rsidR="00792416" w:rsidRPr="00D04866" w:rsidRDefault="00792416" w:rsidP="00F872C6">
            <w:pPr>
              <w:jc w:val="center"/>
              <w:rPr>
                <w:rFonts w:ascii="Times New Roman" w:hAnsi="Times New Roman" w:cs="Times New Roman"/>
                <w:b/>
                <w:sz w:val="8"/>
                <w:szCs w:val="24"/>
              </w:rPr>
            </w:pPr>
          </w:p>
          <w:p w14:paraId="0CA3CAE7" w14:textId="77777777" w:rsidR="00897F37" w:rsidRPr="00D04866" w:rsidRDefault="00897F37" w:rsidP="00F872C6">
            <w:pPr>
              <w:jc w:val="center"/>
              <w:rPr>
                <w:rFonts w:ascii="Times New Roman" w:hAnsi="Times New Roman" w:cs="Times New Roman"/>
                <w:b/>
                <w:sz w:val="8"/>
                <w:szCs w:val="24"/>
              </w:rPr>
            </w:pPr>
          </w:p>
          <w:p w14:paraId="78389822" w14:textId="72A059D9" w:rsidR="00897F37" w:rsidRPr="00D04866" w:rsidRDefault="00897F37" w:rsidP="00F872C6">
            <w:pPr>
              <w:jc w:val="center"/>
              <w:rPr>
                <w:rFonts w:ascii="Times New Roman" w:hAnsi="Times New Roman" w:cs="Times New Roman"/>
                <w:b/>
                <w:sz w:val="8"/>
                <w:szCs w:val="24"/>
              </w:rPr>
            </w:pPr>
          </w:p>
        </w:tc>
        <w:tc>
          <w:tcPr>
            <w:tcW w:w="5953" w:type="dxa"/>
          </w:tcPr>
          <w:p w14:paraId="2E31429E" w14:textId="77777777" w:rsidR="006A62C1" w:rsidRPr="00D04866" w:rsidRDefault="00792416" w:rsidP="00F872C6">
            <w:pPr>
              <w:jc w:val="center"/>
              <w:rPr>
                <w:rFonts w:ascii="Times New Roman" w:hAnsi="Times New Roman" w:cs="Times New Roman"/>
                <w:b/>
                <w:sz w:val="26"/>
                <w:szCs w:val="26"/>
              </w:rPr>
            </w:pPr>
            <w:r w:rsidRPr="00D04866">
              <w:rPr>
                <w:rFonts w:ascii="Times New Roman" w:hAnsi="Times New Roman" w:cs="Times New Roman"/>
                <w:b/>
                <w:sz w:val="26"/>
                <w:szCs w:val="26"/>
              </w:rPr>
              <w:t>CỘNG HÒA XÃ HỘI CHỦ NGHĨA VIỆT NAM</w:t>
            </w:r>
          </w:p>
          <w:p w14:paraId="32D58163" w14:textId="2E1FCE1E" w:rsidR="00792416" w:rsidRPr="00D04866" w:rsidRDefault="0073091A" w:rsidP="00F872C6">
            <w:pPr>
              <w:jc w:val="center"/>
              <w:rPr>
                <w:rFonts w:ascii="Times New Roman" w:hAnsi="Times New Roman" w:cs="Times New Roman"/>
                <w:sz w:val="28"/>
                <w:szCs w:val="28"/>
              </w:rPr>
            </w:pPr>
            <w:r w:rsidRPr="00D04866">
              <w:rPr>
                <w:rFonts w:ascii="Times New Roman" w:hAnsi="Times New Roman" w:cs="Times New Roman"/>
                <w:b/>
                <w:noProof/>
                <w:sz w:val="28"/>
                <w:szCs w:val="28"/>
              </w:rPr>
              <mc:AlternateContent>
                <mc:Choice Requires="wps">
                  <w:drawing>
                    <wp:anchor distT="0" distB="0" distL="114300" distR="114300" simplePos="0" relativeHeight="251662336" behindDoc="0" locked="0" layoutInCell="1" allowOverlap="1" wp14:anchorId="15331E55" wp14:editId="715E792A">
                      <wp:simplePos x="0" y="0"/>
                      <wp:positionH relativeFrom="column">
                        <wp:posOffset>799233</wp:posOffset>
                      </wp:positionH>
                      <wp:positionV relativeFrom="paragraph">
                        <wp:posOffset>226118</wp:posOffset>
                      </wp:positionV>
                      <wp:extent cx="2008909"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200890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5E86758" id="Straight Connector 4"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62.95pt,17.8pt" to="221.15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C4rmQEAAIgDAAAOAAAAZHJzL2Uyb0RvYy54bWysU8tu2zAQvBfIPxC8x5JzKBLBcg4J2kuR&#10;Bn18AEMtLaIkl1gylvz3XdK2XLRFURS9UHzMzO7srjb3s3diD5Qshl6uV60UEDQONux6+fXLu+tb&#10;KVJWYVAOA/TyAEneb6/ebKbYwQ2O6AYgwSIhdVPs5Zhz7Jom6RG8SiuMEPjRIHmV+Ui7ZiA1sbp3&#10;zU3bvm0mpCESakiJbx+Pj3Jb9Y0BnT8akyAL10vOLdeV6vpS1ma7Ud2OVBytPqWh/iELr2zgoIvU&#10;o8pKvJL9RcpbTZjQ5JVG36AxVkP1wG7W7U9uPo8qQvXCxUlxKVP6f7L6af8QnonLMMXUpfhMxcVs&#10;yJcv5yfmWqzDUiyYs9B8ydW/vWvvpNDnt+ZCjJTye0AvyqaXzobiQ3Vq/yFlDsbQM4QPl9B1lw8O&#10;CtiFT2CEHTjYurLrVMCDI7FX3M/h27r0j7UqslCMdW4htX8mnbCFBnVS/pa4oGtEDHkhehuQfhc1&#10;z+dUzRF/dn30Wmy/4HCojajl4HZXZ6fRLPP047nSLz/Q9jsAAAD//wMAUEsDBBQABgAIAAAAIQDJ&#10;GdAa3gAAAAkBAAAPAAAAZHJzL2Rvd25yZXYueG1sTI/LTsMwEEX3SPyDNUjsqEP6JMSpEI8VXYS0&#10;C5ZuPCRR43EUu0ng6xnEApZ35ujOmXQ72VYM2PvGkYLbWQQCqXSmoUrBYf9yswHhgyajW0eo4BM9&#10;bLPLi1Qnxo30hkMRKsEl5BOtoA6hS6T0ZY1W+5nrkHj34XqrA8e+kqbXI5fbVsZRtJJWN8QXat3h&#10;Y43lqThbBevn1yLvxqfdVy7XMs8HFzand6Wur6aHexABp/AHw48+q0PGTkd3JuNFyzle3jGqYL5c&#10;gWBgsYjnII6/A5ml8v8H2TcAAAD//wMAUEsBAi0AFAAGAAgAAAAhALaDOJL+AAAA4QEAABMAAAAA&#10;AAAAAAAAAAAAAAAAAFtDb250ZW50X1R5cGVzXS54bWxQSwECLQAUAAYACAAAACEAOP0h/9YAAACU&#10;AQAACwAAAAAAAAAAAAAAAAAvAQAAX3JlbHMvLnJlbHNQSwECLQAUAAYACAAAACEA/cguK5kBAACI&#10;AwAADgAAAAAAAAAAAAAAAAAuAgAAZHJzL2Uyb0RvYy54bWxQSwECLQAUAAYACAAAACEAyRnQGt4A&#10;AAAJAQAADwAAAAAAAAAAAAAAAADzAwAAZHJzL2Rvd25yZXYueG1sUEsFBgAAAAAEAAQA8wAAAP4E&#10;AAAAAA==&#10;" strokecolor="black [3040]"/>
                  </w:pict>
                </mc:Fallback>
              </mc:AlternateContent>
            </w:r>
            <w:r w:rsidR="00792416" w:rsidRPr="00D04866">
              <w:rPr>
                <w:rFonts w:ascii="Times New Roman" w:hAnsi="Times New Roman" w:cs="Times New Roman"/>
                <w:b/>
                <w:sz w:val="28"/>
                <w:szCs w:val="28"/>
              </w:rPr>
              <w:t xml:space="preserve">Độc lập </w:t>
            </w:r>
            <w:r w:rsidR="00873A39" w:rsidRPr="00D04866">
              <w:rPr>
                <w:rFonts w:ascii="Times New Roman" w:hAnsi="Times New Roman" w:cs="Times New Roman"/>
                <w:b/>
                <w:sz w:val="28"/>
                <w:szCs w:val="28"/>
              </w:rPr>
              <w:t>-</w:t>
            </w:r>
            <w:r w:rsidR="00792416" w:rsidRPr="00D04866">
              <w:rPr>
                <w:rFonts w:ascii="Times New Roman" w:hAnsi="Times New Roman" w:cs="Times New Roman"/>
                <w:b/>
                <w:sz w:val="28"/>
                <w:szCs w:val="28"/>
              </w:rPr>
              <w:t xml:space="preserve"> Tự do </w:t>
            </w:r>
            <w:r w:rsidR="00873A39" w:rsidRPr="00D04866">
              <w:rPr>
                <w:rFonts w:ascii="Times New Roman" w:hAnsi="Times New Roman" w:cs="Times New Roman"/>
                <w:b/>
                <w:sz w:val="28"/>
                <w:szCs w:val="28"/>
              </w:rPr>
              <w:t>-</w:t>
            </w:r>
            <w:r w:rsidR="00792416" w:rsidRPr="00D04866">
              <w:rPr>
                <w:rFonts w:ascii="Times New Roman" w:hAnsi="Times New Roman" w:cs="Times New Roman"/>
                <w:b/>
                <w:sz w:val="28"/>
                <w:szCs w:val="28"/>
              </w:rPr>
              <w:t xml:space="preserve"> Hạnh phúc</w:t>
            </w:r>
          </w:p>
        </w:tc>
      </w:tr>
      <w:tr w:rsidR="00647860" w:rsidRPr="00D04866" w14:paraId="13040B3D" w14:textId="77777777" w:rsidTr="00873A39">
        <w:tc>
          <w:tcPr>
            <w:tcW w:w="4112" w:type="dxa"/>
          </w:tcPr>
          <w:p w14:paraId="59F0E28C" w14:textId="56517783" w:rsidR="006A62C1" w:rsidRPr="00D04866" w:rsidRDefault="008E64B9" w:rsidP="00F872C6">
            <w:pPr>
              <w:jc w:val="center"/>
              <w:rPr>
                <w:rFonts w:ascii="Times New Roman" w:hAnsi="Times New Roman" w:cs="Times New Roman"/>
                <w:sz w:val="26"/>
                <w:szCs w:val="26"/>
              </w:rPr>
            </w:pPr>
            <w:r w:rsidRPr="00D04866">
              <w:rPr>
                <w:rFonts w:ascii="Times New Roman" w:hAnsi="Times New Roman" w:cs="Times New Roman"/>
                <w:sz w:val="26"/>
                <w:szCs w:val="26"/>
              </w:rPr>
              <w:t>Số:       /</w:t>
            </w:r>
            <w:r w:rsidR="004A381E" w:rsidRPr="00D04866">
              <w:rPr>
                <w:rFonts w:ascii="Times New Roman" w:hAnsi="Times New Roman" w:cs="Times New Roman"/>
                <w:sz w:val="26"/>
                <w:szCs w:val="26"/>
              </w:rPr>
              <w:t>TTr</w:t>
            </w:r>
            <w:r w:rsidR="008512D0" w:rsidRPr="00D04866">
              <w:rPr>
                <w:rFonts w:ascii="Times New Roman" w:hAnsi="Times New Roman" w:cs="Times New Roman"/>
                <w:sz w:val="26"/>
                <w:szCs w:val="26"/>
              </w:rPr>
              <w:t xml:space="preserve"> </w:t>
            </w:r>
            <w:r w:rsidR="00270519" w:rsidRPr="00D04866">
              <w:rPr>
                <w:rFonts w:ascii="Times New Roman" w:hAnsi="Times New Roman" w:cs="Times New Roman"/>
                <w:sz w:val="26"/>
                <w:szCs w:val="26"/>
              </w:rPr>
              <w:t>-CAT-</w:t>
            </w:r>
            <w:r w:rsidR="00D605AF" w:rsidRPr="00D04866">
              <w:rPr>
                <w:rFonts w:ascii="Times New Roman" w:hAnsi="Times New Roman" w:cs="Times New Roman"/>
                <w:sz w:val="26"/>
                <w:szCs w:val="26"/>
              </w:rPr>
              <w:t>PC</w:t>
            </w:r>
            <w:r w:rsidR="00655067" w:rsidRPr="00D04866">
              <w:rPr>
                <w:rFonts w:ascii="Times New Roman" w:hAnsi="Times New Roman" w:cs="Times New Roman"/>
                <w:sz w:val="26"/>
                <w:szCs w:val="26"/>
              </w:rPr>
              <w:t>CC</w:t>
            </w:r>
          </w:p>
        </w:tc>
        <w:tc>
          <w:tcPr>
            <w:tcW w:w="5953" w:type="dxa"/>
          </w:tcPr>
          <w:p w14:paraId="09300A33" w14:textId="20E5E748" w:rsidR="006A62C1" w:rsidRPr="00D04866" w:rsidRDefault="00655067" w:rsidP="00F872C6">
            <w:pPr>
              <w:jc w:val="center"/>
              <w:rPr>
                <w:rFonts w:ascii="Times New Roman" w:hAnsi="Times New Roman" w:cs="Times New Roman"/>
                <w:i/>
                <w:sz w:val="28"/>
                <w:szCs w:val="28"/>
              </w:rPr>
            </w:pPr>
            <w:r w:rsidRPr="00D04866">
              <w:rPr>
                <w:rFonts w:ascii="Times New Roman" w:hAnsi="Times New Roman" w:cs="Times New Roman"/>
                <w:i/>
                <w:sz w:val="28"/>
                <w:szCs w:val="28"/>
              </w:rPr>
              <w:t>Ninh Bình</w:t>
            </w:r>
            <w:r w:rsidR="00D27B00" w:rsidRPr="00D04866">
              <w:rPr>
                <w:rFonts w:ascii="Times New Roman" w:hAnsi="Times New Roman" w:cs="Times New Roman"/>
                <w:i/>
                <w:sz w:val="28"/>
                <w:szCs w:val="28"/>
              </w:rPr>
              <w:t xml:space="preserve">, ngày   </w:t>
            </w:r>
            <w:r w:rsidR="00A91384" w:rsidRPr="00D04866">
              <w:rPr>
                <w:rFonts w:ascii="Times New Roman" w:hAnsi="Times New Roman" w:cs="Times New Roman"/>
                <w:i/>
                <w:sz w:val="28"/>
                <w:szCs w:val="28"/>
              </w:rPr>
              <w:t xml:space="preserve"> </w:t>
            </w:r>
            <w:r w:rsidR="00D27B00" w:rsidRPr="00D04866">
              <w:rPr>
                <w:rFonts w:ascii="Times New Roman" w:hAnsi="Times New Roman" w:cs="Times New Roman"/>
                <w:i/>
                <w:sz w:val="28"/>
                <w:szCs w:val="28"/>
              </w:rPr>
              <w:t xml:space="preserve"> tháng </w:t>
            </w:r>
            <w:r w:rsidR="00D04866" w:rsidRPr="00D04866">
              <w:rPr>
                <w:rFonts w:ascii="Times New Roman" w:hAnsi="Times New Roman" w:cs="Times New Roman"/>
                <w:i/>
                <w:sz w:val="28"/>
                <w:szCs w:val="28"/>
              </w:rPr>
              <w:t>8</w:t>
            </w:r>
            <w:r w:rsidR="008E64B9" w:rsidRPr="00D04866">
              <w:rPr>
                <w:rFonts w:ascii="Times New Roman" w:hAnsi="Times New Roman" w:cs="Times New Roman"/>
                <w:i/>
                <w:sz w:val="28"/>
                <w:szCs w:val="28"/>
              </w:rPr>
              <w:t xml:space="preserve"> năm 202</w:t>
            </w:r>
            <w:r w:rsidR="00AF4C16" w:rsidRPr="00D04866">
              <w:rPr>
                <w:rFonts w:ascii="Times New Roman" w:hAnsi="Times New Roman" w:cs="Times New Roman"/>
                <w:i/>
                <w:sz w:val="28"/>
                <w:szCs w:val="28"/>
              </w:rPr>
              <w:t>6</w:t>
            </w:r>
          </w:p>
        </w:tc>
      </w:tr>
    </w:tbl>
    <w:p w14:paraId="1D2FEC4B" w14:textId="77777777" w:rsidR="00615E6F" w:rsidRPr="00D04866" w:rsidRDefault="00615E6F" w:rsidP="00F872C6">
      <w:pPr>
        <w:spacing w:after="100" w:line="240" w:lineRule="auto"/>
        <w:jc w:val="center"/>
        <w:rPr>
          <w:rFonts w:ascii="Times New Roman" w:hAnsi="Times New Roman" w:cs="Times New Roman"/>
          <w:b/>
          <w:sz w:val="24"/>
          <w:szCs w:val="24"/>
        </w:rPr>
      </w:pPr>
    </w:p>
    <w:p w14:paraId="5288B783" w14:textId="77777777" w:rsidR="00615E6F" w:rsidRPr="00D04866" w:rsidRDefault="00873A39" w:rsidP="00F872C6">
      <w:pPr>
        <w:spacing w:after="0" w:line="240" w:lineRule="auto"/>
        <w:jc w:val="center"/>
        <w:rPr>
          <w:rFonts w:ascii="Times New Roman" w:hAnsi="Times New Roman" w:cs="Times New Roman"/>
          <w:b/>
          <w:sz w:val="28"/>
          <w:szCs w:val="28"/>
        </w:rPr>
      </w:pPr>
      <w:r w:rsidRPr="00D04866">
        <w:rPr>
          <w:rFonts w:ascii="Times New Roman" w:hAnsi="Times New Roman" w:cs="Times New Roman"/>
          <w:b/>
          <w:sz w:val="28"/>
          <w:szCs w:val="28"/>
        </w:rPr>
        <w:t>TỜ TRÌNH</w:t>
      </w:r>
    </w:p>
    <w:p w14:paraId="54F79984" w14:textId="0382E2D8" w:rsidR="00C56AA0" w:rsidRPr="00D04866" w:rsidRDefault="005514E3" w:rsidP="005B6201">
      <w:pPr>
        <w:shd w:val="clear" w:color="auto" w:fill="FFFFFF"/>
        <w:spacing w:after="0" w:line="240" w:lineRule="auto"/>
        <w:jc w:val="center"/>
        <w:rPr>
          <w:rFonts w:ascii="Times New Roman" w:hAnsi="Times New Roman" w:cs="Times New Roman"/>
          <w:b/>
          <w:bCs/>
          <w:sz w:val="28"/>
          <w:szCs w:val="28"/>
        </w:rPr>
      </w:pPr>
      <w:r w:rsidRPr="00D04866">
        <w:rPr>
          <w:rFonts w:ascii="Times New Roman" w:hAnsi="Times New Roman" w:cs="Times New Roman"/>
          <w:b/>
          <w:sz w:val="28"/>
          <w:szCs w:val="28"/>
        </w:rPr>
        <w:t xml:space="preserve">Về việc đề nghị </w:t>
      </w:r>
      <w:r w:rsidR="005B6201" w:rsidRPr="00D04866">
        <w:rPr>
          <w:rFonts w:ascii="Times New Roman" w:hAnsi="Times New Roman" w:cs="Times New Roman"/>
          <w:b/>
          <w:sz w:val="28"/>
          <w:szCs w:val="28"/>
        </w:rPr>
        <w:t xml:space="preserve">Uỷ ban nhân dân tỉnh trình Hội đồng nhân dân tỉnh ban hành Nghị quyết </w:t>
      </w:r>
      <w:r w:rsidR="00C56AA0" w:rsidRPr="00D04866">
        <w:rPr>
          <w:rFonts w:ascii="Times New Roman" w:hAnsi="Times New Roman" w:cs="Times New Roman"/>
          <w:b/>
          <w:bCs/>
          <w:sz w:val="28"/>
          <w:szCs w:val="28"/>
        </w:rPr>
        <w:t>quy định tiêu chí thành lập Đội dân phòng</w:t>
      </w:r>
      <w:r w:rsidR="00C56AA0" w:rsidRPr="00D04866">
        <w:rPr>
          <w:rFonts w:ascii="Times New Roman" w:hAnsi="Times New Roman" w:cs="Times New Roman"/>
          <w:b/>
          <w:bCs/>
          <w:sz w:val="28"/>
          <w:szCs w:val="28"/>
          <w:lang w:val="vi-VN"/>
        </w:rPr>
        <w:t xml:space="preserve"> </w:t>
      </w:r>
      <w:r w:rsidR="00C56AA0" w:rsidRPr="00D04866">
        <w:rPr>
          <w:rFonts w:ascii="Times New Roman" w:hAnsi="Times New Roman" w:cs="Times New Roman"/>
          <w:b/>
          <w:bCs/>
          <w:sz w:val="28"/>
          <w:szCs w:val="28"/>
        </w:rPr>
        <w:t>và tiêu chí về số lượng thành viên Đội dân phòng trên địa bàn tỉnh</w:t>
      </w:r>
      <w:r w:rsidR="00C56AA0" w:rsidRPr="00D04866">
        <w:rPr>
          <w:rFonts w:ascii="Times New Roman" w:hAnsi="Times New Roman" w:cs="Times New Roman"/>
          <w:b/>
          <w:bCs/>
          <w:sz w:val="28"/>
          <w:szCs w:val="28"/>
          <w:lang w:val="vi-VN"/>
        </w:rPr>
        <w:t xml:space="preserve"> </w:t>
      </w:r>
      <w:r w:rsidR="00D556DC" w:rsidRPr="00D04866">
        <w:rPr>
          <w:rFonts w:ascii="Times New Roman" w:hAnsi="Times New Roman" w:cs="Times New Roman"/>
          <w:b/>
          <w:bCs/>
          <w:sz w:val="28"/>
          <w:szCs w:val="28"/>
        </w:rPr>
        <w:t>Ninh Bình</w:t>
      </w:r>
    </w:p>
    <w:p w14:paraId="0580E5DF" w14:textId="0445F481" w:rsidR="008844CF" w:rsidRPr="00D04866" w:rsidRDefault="00505495" w:rsidP="00F872C6">
      <w:pPr>
        <w:spacing w:after="0" w:line="240" w:lineRule="auto"/>
        <w:jc w:val="center"/>
        <w:rPr>
          <w:rFonts w:ascii="Times New Roman" w:hAnsi="Times New Roman" w:cs="Times New Roman"/>
          <w:sz w:val="28"/>
          <w:szCs w:val="28"/>
        </w:rPr>
      </w:pPr>
      <w:r w:rsidRPr="00D04866">
        <w:rPr>
          <w:rFonts w:ascii="Times New Roman" w:hAnsi="Times New Roman" w:cs="Times New Roman"/>
          <w:b/>
          <w:noProof/>
          <w:sz w:val="28"/>
          <w:szCs w:val="28"/>
        </w:rPr>
        <mc:AlternateContent>
          <mc:Choice Requires="wps">
            <w:drawing>
              <wp:anchor distT="4294967295" distB="4294967295" distL="114300" distR="114300" simplePos="0" relativeHeight="251661312" behindDoc="0" locked="0" layoutInCell="1" allowOverlap="1" wp14:anchorId="51039B49" wp14:editId="3326F72A">
                <wp:simplePos x="0" y="0"/>
                <wp:positionH relativeFrom="column">
                  <wp:posOffset>2061573</wp:posOffset>
                </wp:positionH>
                <wp:positionV relativeFrom="paragraph">
                  <wp:posOffset>27940</wp:posOffset>
                </wp:positionV>
                <wp:extent cx="1621790" cy="0"/>
                <wp:effectExtent l="0" t="0" r="0" b="0"/>
                <wp:wrapNone/>
                <wp:docPr id="3"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62179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4FF0437F" id="Straight Connector 2"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62.35pt,2.2pt" to="290.0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io4pQEAAKQDAAAOAAAAZHJzL2Uyb0RvYy54bWysU8FO3DAQvSPxD5bvrJM9QBttdg8gekEF&#10;FfgA44w3FrbHst1N9u9rO5tQQVVVFRcr9rw3897MZLMbjSYH8EGhbWm9qigBK7BTdt/S56fbiy+U&#10;hMhtxzVaaOkRAt1tz882g2tgjT3qDjxJSWxoBtfSPkbXMBZED4aHFTqwKSjRGx7T1e9Z5/mQshvN&#10;1lV1yQb0nfMoIIT0ejMF6bbklxJEvJcyQCS6pUlbLKcv50s+2XbDm73nrlfiJIP/hwrDlU1Fl1Q3&#10;PHLy06sPqYwSHgPKuBJoGEqpBBQPyU1dvXPz2HMHxUtqTnBLm8LnpRXfD9f2wWfpYrSP7g7Fa0hN&#10;YYMLzRLMl+Am2Ci9yfCknYylkcelkTBGItJjfbmur76mfos5xngzE50P8RugIfmjpVrZ7JE3/HAX&#10;Yi7Nmxly0jGVLiLiUUMGa/sDJFFdLlbYZWPgWnty4GnW3WudZ5tyFWSmSKX1Qqr+TjphMw3KFv0r&#10;cUGXimjjQjTKov9T1TjOUuWEn11PXrPtF+yOD34eS1qF4uy0tnnXfr8X+tvPtf0FAAD//wMAUEsD&#10;BBQABgAIAAAAIQAwd3XL3AAAAAcBAAAPAAAAZHJzL2Rvd25yZXYueG1sTI5NT4QwFEX3Jv6H5pm4&#10;cx4zohCGMjF+rHSB6MJlh74BMvSV0A6gv97qRpc39+bck+8W04uJRtdZlrBeRSCIa6s7biS8vz1d&#10;pSCcV6xVb5kkfJKDXXF+lqtM25lfaap8IwKEXaYktN4PGaKrWzLKrexAHLqDHY3yIY4N6lHNAW56&#10;3ETRLRrVcXho1UD3LdXH6mQkJI/PVTnMDy9fJSZYlpP16fFDysuL5W4LwtPi/8bwox/UoQhOe3ti&#10;7UQv4XoTJ2EqIY5BhP4mjdYg9r8Zixz/+xffAAAA//8DAFBLAQItABQABgAIAAAAIQC2gziS/gAA&#10;AOEBAAATAAAAAAAAAAAAAAAAAAAAAABbQ29udGVudF9UeXBlc10ueG1sUEsBAi0AFAAGAAgAAAAh&#10;ADj9If/WAAAAlAEAAAsAAAAAAAAAAAAAAAAALwEAAF9yZWxzLy5yZWxzUEsBAi0AFAAGAAgAAAAh&#10;ALJyKjilAQAApAMAAA4AAAAAAAAAAAAAAAAALgIAAGRycy9lMm9Eb2MueG1sUEsBAi0AFAAGAAgA&#10;AAAhADB3dcvcAAAABwEAAA8AAAAAAAAAAAAAAAAA/wMAAGRycy9kb3ducmV2LnhtbFBLBQYAAAAA&#10;BAAEAPMAAAAIBQAAAAA=&#10;" strokecolor="black [3040]">
                <o:lock v:ext="edit" shapetype="f"/>
              </v:line>
            </w:pict>
          </mc:Fallback>
        </mc:AlternateContent>
      </w:r>
    </w:p>
    <w:p w14:paraId="3CFF5ACD" w14:textId="1D79E94C" w:rsidR="00873A39" w:rsidRPr="00D04866" w:rsidRDefault="00D605AF" w:rsidP="00F872C6">
      <w:pPr>
        <w:spacing w:after="0" w:line="240" w:lineRule="auto"/>
        <w:jc w:val="center"/>
        <w:rPr>
          <w:rFonts w:ascii="Times New Roman" w:hAnsi="Times New Roman" w:cs="Times New Roman"/>
          <w:sz w:val="28"/>
          <w:szCs w:val="28"/>
        </w:rPr>
      </w:pPr>
      <w:r w:rsidRPr="00D04866">
        <w:rPr>
          <w:rFonts w:ascii="Times New Roman" w:hAnsi="Times New Roman" w:cs="Times New Roman"/>
          <w:sz w:val="28"/>
          <w:szCs w:val="28"/>
        </w:rPr>
        <w:t>Kính gửi: UBND tỉnh</w:t>
      </w:r>
      <w:r w:rsidR="0011165C" w:rsidRPr="00D04866">
        <w:rPr>
          <w:rFonts w:ascii="Times New Roman" w:hAnsi="Times New Roman" w:cs="Times New Roman"/>
          <w:sz w:val="28"/>
          <w:szCs w:val="28"/>
        </w:rPr>
        <w:t xml:space="preserve"> Ninh Bình</w:t>
      </w:r>
    </w:p>
    <w:p w14:paraId="2B4B4C8E" w14:textId="77777777" w:rsidR="00D605AF" w:rsidRPr="00D04866" w:rsidRDefault="00D605AF" w:rsidP="00F872C6">
      <w:pPr>
        <w:spacing w:after="0" w:line="240" w:lineRule="auto"/>
        <w:jc w:val="center"/>
        <w:rPr>
          <w:rFonts w:ascii="Times New Roman" w:hAnsi="Times New Roman" w:cs="Times New Roman"/>
          <w:sz w:val="28"/>
          <w:szCs w:val="28"/>
        </w:rPr>
      </w:pPr>
    </w:p>
    <w:p w14:paraId="4744CCA5" w14:textId="05412912" w:rsidR="00584D6A" w:rsidRPr="00D04866" w:rsidRDefault="00C56AA0" w:rsidP="005A71E9">
      <w:pPr>
        <w:snapToGrid w:val="0"/>
        <w:spacing w:before="6" w:after="6" w:line="360" w:lineRule="exact"/>
        <w:ind w:firstLine="567"/>
        <w:jc w:val="both"/>
        <w:rPr>
          <w:rFonts w:ascii="Times New Roman" w:hAnsi="Times New Roman" w:cs="Times New Roman"/>
          <w:spacing w:val="-2"/>
          <w:sz w:val="28"/>
          <w:szCs w:val="28"/>
        </w:rPr>
      </w:pPr>
      <w:r w:rsidRPr="00D04866">
        <w:rPr>
          <w:rFonts w:ascii="Times New Roman" w:hAnsi="Times New Roman" w:cs="Times New Roman"/>
          <w:spacing w:val="-2"/>
          <w:sz w:val="28"/>
          <w:szCs w:val="28"/>
        </w:rPr>
        <w:t xml:space="preserve">Thực hiện </w:t>
      </w:r>
      <w:r w:rsidR="007D2E52" w:rsidRPr="00D04866">
        <w:rPr>
          <w:rFonts w:ascii="Times New Roman" w:hAnsi="Times New Roman" w:cs="Times New Roman"/>
          <w:spacing w:val="-2"/>
          <w:sz w:val="28"/>
          <w:szCs w:val="28"/>
          <w:lang w:val="vi-VN"/>
        </w:rPr>
        <w:t>Luật Phòng cháy, chữa cháy và cứu nạn, cứu hộ</w:t>
      </w:r>
      <w:r w:rsidR="007D2E52" w:rsidRPr="00D04866">
        <w:rPr>
          <w:rFonts w:ascii="Times New Roman" w:hAnsi="Times New Roman" w:cs="Times New Roman"/>
          <w:spacing w:val="-2"/>
          <w:sz w:val="28"/>
          <w:szCs w:val="28"/>
        </w:rPr>
        <w:t xml:space="preserve"> số 55/2024/QH15 </w:t>
      </w:r>
      <w:r w:rsidR="008512D0" w:rsidRPr="00D04866">
        <w:rPr>
          <w:rFonts w:ascii="Times New Roman" w:hAnsi="Times New Roman" w:cs="Times New Roman"/>
          <w:spacing w:val="-2"/>
          <w:sz w:val="28"/>
          <w:szCs w:val="28"/>
        </w:rPr>
        <w:t>(PCCC và CNCH)</w:t>
      </w:r>
      <w:r w:rsidRPr="00D04866">
        <w:rPr>
          <w:rFonts w:ascii="Times New Roman" w:hAnsi="Times New Roman" w:cs="Times New Roman"/>
          <w:spacing w:val="-2"/>
          <w:sz w:val="28"/>
          <w:szCs w:val="28"/>
          <w:lang w:val="vi-VN"/>
        </w:rPr>
        <w:t xml:space="preserve">; Nghị định số 105/2025/NĐ-CP quy định chi tiết một số điều và biện pháp thi hành Luật </w:t>
      </w:r>
      <w:r w:rsidR="008512D0" w:rsidRPr="00D04866">
        <w:rPr>
          <w:rFonts w:ascii="Times New Roman" w:hAnsi="Times New Roman" w:cs="Times New Roman"/>
          <w:spacing w:val="-2"/>
          <w:sz w:val="28"/>
          <w:szCs w:val="28"/>
        </w:rPr>
        <w:t>PCCC và CNCH</w:t>
      </w:r>
      <w:r w:rsidR="005A71E9" w:rsidRPr="00D04866">
        <w:rPr>
          <w:rFonts w:ascii="Times New Roman" w:hAnsi="Times New Roman" w:cs="Times New Roman"/>
          <w:spacing w:val="-2"/>
          <w:sz w:val="28"/>
          <w:szCs w:val="28"/>
        </w:rPr>
        <w:t xml:space="preserve"> và </w:t>
      </w:r>
      <w:r w:rsidR="005514E3" w:rsidRPr="00D04866">
        <w:rPr>
          <w:rFonts w:ascii="Times New Roman" w:hAnsi="Times New Roman" w:cs="Times New Roman"/>
          <w:spacing w:val="-2"/>
          <w:sz w:val="28"/>
          <w:szCs w:val="28"/>
        </w:rPr>
        <w:t xml:space="preserve">Luật Ban hành văn bản quy phạm pháp luật </w:t>
      </w:r>
      <w:r w:rsidR="00BA0BFD" w:rsidRPr="00D04866">
        <w:rPr>
          <w:rFonts w:ascii="Times New Roman" w:hAnsi="Times New Roman" w:cs="Times New Roman"/>
          <w:spacing w:val="-2"/>
          <w:sz w:val="28"/>
          <w:szCs w:val="28"/>
        </w:rPr>
        <w:t>số 64/2025/QH15 được sửa đổi, bổ sung bởi Luật số 87/2025/QH15</w:t>
      </w:r>
      <w:r w:rsidR="00C06C29" w:rsidRPr="00D04866">
        <w:rPr>
          <w:rFonts w:ascii="Times New Roman" w:hAnsi="Times New Roman" w:cs="Times New Roman"/>
          <w:spacing w:val="-2"/>
          <w:sz w:val="28"/>
          <w:szCs w:val="28"/>
        </w:rPr>
        <w:t xml:space="preserve">, </w:t>
      </w:r>
      <w:r w:rsidR="00F3497C" w:rsidRPr="00D04866">
        <w:rPr>
          <w:rFonts w:ascii="Times New Roman" w:hAnsi="Times New Roman" w:cs="Times New Roman"/>
          <w:spacing w:val="-2"/>
          <w:sz w:val="28"/>
          <w:szCs w:val="28"/>
        </w:rPr>
        <w:t xml:space="preserve">Công an tỉnh </w:t>
      </w:r>
      <w:r w:rsidR="00BA0BFD" w:rsidRPr="00D04866">
        <w:rPr>
          <w:rFonts w:ascii="Times New Roman" w:hAnsi="Times New Roman" w:cs="Times New Roman"/>
          <w:spacing w:val="-2"/>
          <w:sz w:val="28"/>
          <w:szCs w:val="28"/>
        </w:rPr>
        <w:t>kính trình</w:t>
      </w:r>
      <w:r w:rsidR="00F3497C" w:rsidRPr="00D04866">
        <w:rPr>
          <w:rFonts w:ascii="Times New Roman" w:hAnsi="Times New Roman" w:cs="Times New Roman"/>
          <w:spacing w:val="-2"/>
          <w:sz w:val="28"/>
          <w:szCs w:val="28"/>
        </w:rPr>
        <w:t xml:space="preserve"> </w:t>
      </w:r>
      <w:r w:rsidR="007D2E52" w:rsidRPr="00D04866">
        <w:rPr>
          <w:rFonts w:ascii="Times New Roman" w:hAnsi="Times New Roman" w:cs="Times New Roman"/>
          <w:spacing w:val="-2"/>
          <w:sz w:val="28"/>
          <w:szCs w:val="28"/>
        </w:rPr>
        <w:t>Ủy ban nhân dân tỉnh (UBND)</w:t>
      </w:r>
      <w:r w:rsidR="00F3497C" w:rsidRPr="00D04866">
        <w:rPr>
          <w:rFonts w:ascii="Times New Roman" w:hAnsi="Times New Roman" w:cs="Times New Roman"/>
          <w:spacing w:val="-2"/>
          <w:sz w:val="28"/>
          <w:szCs w:val="28"/>
        </w:rPr>
        <w:t xml:space="preserve"> </w:t>
      </w:r>
      <w:r w:rsidR="005B6201" w:rsidRPr="00D04866">
        <w:rPr>
          <w:rFonts w:ascii="Times New Roman" w:hAnsi="Times New Roman" w:cs="Times New Roman"/>
          <w:spacing w:val="-2"/>
          <w:sz w:val="28"/>
          <w:szCs w:val="28"/>
        </w:rPr>
        <w:t xml:space="preserve">trình Hội đồng nhân dân </w:t>
      </w:r>
      <w:r w:rsidR="007D2E52" w:rsidRPr="00D04866">
        <w:rPr>
          <w:rFonts w:ascii="Times New Roman" w:hAnsi="Times New Roman" w:cs="Times New Roman"/>
          <w:spacing w:val="-2"/>
          <w:sz w:val="28"/>
          <w:szCs w:val="28"/>
        </w:rPr>
        <w:t xml:space="preserve">(HĐND) </w:t>
      </w:r>
      <w:r w:rsidR="005B6201" w:rsidRPr="00D04866">
        <w:rPr>
          <w:rFonts w:ascii="Times New Roman" w:hAnsi="Times New Roman" w:cs="Times New Roman"/>
          <w:spacing w:val="-2"/>
          <w:sz w:val="28"/>
          <w:szCs w:val="28"/>
        </w:rPr>
        <w:t>tỉnh ban hành Nghị quyết quy định tiêu chí thành lập Đội dân phòng</w:t>
      </w:r>
      <w:r w:rsidR="005B6201" w:rsidRPr="00D04866">
        <w:rPr>
          <w:rFonts w:ascii="Times New Roman" w:hAnsi="Times New Roman" w:cs="Times New Roman"/>
          <w:spacing w:val="-2"/>
          <w:sz w:val="28"/>
          <w:szCs w:val="28"/>
          <w:lang w:val="vi-VN"/>
        </w:rPr>
        <w:t xml:space="preserve"> </w:t>
      </w:r>
      <w:r w:rsidR="005B6201" w:rsidRPr="00D04866">
        <w:rPr>
          <w:rFonts w:ascii="Times New Roman" w:hAnsi="Times New Roman" w:cs="Times New Roman"/>
          <w:spacing w:val="-2"/>
          <w:sz w:val="28"/>
          <w:szCs w:val="28"/>
        </w:rPr>
        <w:t>và tiêu chí về số lượng thành viên Đội dân phòng trên địa bàn tỉnh</w:t>
      </w:r>
      <w:r w:rsidR="005B6201" w:rsidRPr="00D04866">
        <w:rPr>
          <w:rFonts w:ascii="Times New Roman" w:hAnsi="Times New Roman" w:cs="Times New Roman"/>
          <w:spacing w:val="-2"/>
          <w:sz w:val="28"/>
          <w:szCs w:val="28"/>
          <w:lang w:val="vi-VN"/>
        </w:rPr>
        <w:t xml:space="preserve"> </w:t>
      </w:r>
      <w:r w:rsidR="005B6201" w:rsidRPr="00D04866">
        <w:rPr>
          <w:rFonts w:ascii="Times New Roman" w:hAnsi="Times New Roman" w:cs="Times New Roman"/>
          <w:spacing w:val="-2"/>
          <w:sz w:val="28"/>
          <w:szCs w:val="28"/>
        </w:rPr>
        <w:t xml:space="preserve">Ninh Bình, </w:t>
      </w:r>
      <w:r w:rsidR="00584D6A" w:rsidRPr="00D04866">
        <w:rPr>
          <w:rFonts w:ascii="Times New Roman" w:hAnsi="Times New Roman" w:cs="Times New Roman"/>
          <w:spacing w:val="-2"/>
          <w:sz w:val="28"/>
          <w:szCs w:val="28"/>
        </w:rPr>
        <w:t>như sau:</w:t>
      </w:r>
    </w:p>
    <w:p w14:paraId="66F8C4DF" w14:textId="77777777" w:rsidR="00584D6A" w:rsidRPr="00D04866" w:rsidRDefault="00584D6A" w:rsidP="00610FD2">
      <w:pPr>
        <w:shd w:val="clear" w:color="auto" w:fill="FFFFFF"/>
        <w:snapToGrid w:val="0"/>
        <w:spacing w:before="6" w:after="6" w:line="360" w:lineRule="exact"/>
        <w:ind w:firstLine="567"/>
        <w:jc w:val="both"/>
        <w:rPr>
          <w:rFonts w:ascii="Times New Roman" w:hAnsi="Times New Roman" w:cs="Times New Roman"/>
          <w:b/>
          <w:bCs/>
          <w:sz w:val="28"/>
          <w:szCs w:val="28"/>
          <w:lang w:val="vi-VN"/>
        </w:rPr>
      </w:pPr>
      <w:r w:rsidRPr="00D04866">
        <w:rPr>
          <w:rFonts w:ascii="Times New Roman" w:hAnsi="Times New Roman" w:cs="Times New Roman"/>
          <w:b/>
          <w:bCs/>
          <w:sz w:val="28"/>
          <w:szCs w:val="28"/>
          <w:lang w:val="vi-VN"/>
        </w:rPr>
        <w:t>I. SỰ CẦN THIẾT BAN HÀNH VĂN BẢN</w:t>
      </w:r>
    </w:p>
    <w:p w14:paraId="2592A56A" w14:textId="77777777" w:rsidR="005B6201" w:rsidRPr="00D04866" w:rsidRDefault="005B6201" w:rsidP="00610FD2">
      <w:pPr>
        <w:shd w:val="clear" w:color="auto" w:fill="FFFFFF"/>
        <w:snapToGrid w:val="0"/>
        <w:spacing w:before="6" w:after="6" w:line="360" w:lineRule="exact"/>
        <w:ind w:firstLine="567"/>
        <w:jc w:val="both"/>
        <w:rPr>
          <w:rFonts w:ascii="Times New Roman" w:hAnsi="Times New Roman" w:cs="Times New Roman"/>
          <w:b/>
          <w:sz w:val="28"/>
          <w:szCs w:val="28"/>
        </w:rPr>
      </w:pPr>
      <w:r w:rsidRPr="00D04866">
        <w:rPr>
          <w:rFonts w:ascii="Times New Roman" w:hAnsi="Times New Roman" w:cs="Times New Roman"/>
          <w:b/>
          <w:sz w:val="28"/>
          <w:szCs w:val="28"/>
        </w:rPr>
        <w:t>1. Cơ</w:t>
      </w:r>
      <w:r w:rsidRPr="00D04866">
        <w:rPr>
          <w:rFonts w:ascii="Times New Roman" w:hAnsi="Times New Roman" w:cs="Times New Roman"/>
          <w:b/>
          <w:sz w:val="28"/>
          <w:szCs w:val="28"/>
          <w:lang w:val="vi-VN"/>
        </w:rPr>
        <w:t xml:space="preserve"> sở pháp lý</w:t>
      </w:r>
    </w:p>
    <w:p w14:paraId="05E093E0" w14:textId="77777777" w:rsidR="005B6201" w:rsidRPr="00D04866" w:rsidRDefault="005B6201" w:rsidP="00610FD2">
      <w:pPr>
        <w:tabs>
          <w:tab w:val="left" w:pos="709"/>
          <w:tab w:val="left" w:pos="993"/>
        </w:tabs>
        <w:snapToGrid w:val="0"/>
        <w:spacing w:before="6" w:after="6" w:line="360" w:lineRule="exact"/>
        <w:ind w:firstLine="567"/>
        <w:jc w:val="both"/>
        <w:rPr>
          <w:rFonts w:ascii="Times New Roman" w:hAnsi="Times New Roman" w:cs="Times New Roman"/>
          <w:bCs/>
          <w:sz w:val="28"/>
          <w:szCs w:val="28"/>
        </w:rPr>
      </w:pPr>
      <w:r w:rsidRPr="00D04866">
        <w:rPr>
          <w:rFonts w:ascii="Times New Roman" w:hAnsi="Times New Roman" w:cs="Times New Roman"/>
          <w:bCs/>
          <w:sz w:val="28"/>
          <w:szCs w:val="28"/>
          <w:lang w:val="vi-VN"/>
        </w:rPr>
        <w:t xml:space="preserve">- </w:t>
      </w:r>
      <w:r w:rsidRPr="00D04866">
        <w:rPr>
          <w:rFonts w:ascii="Times New Roman" w:hAnsi="Times New Roman" w:cs="Times New Roman"/>
          <w:bCs/>
          <w:sz w:val="28"/>
          <w:szCs w:val="28"/>
        </w:rPr>
        <w:t>Căn cứ</w:t>
      </w:r>
      <w:r w:rsidRPr="00D04866">
        <w:rPr>
          <w:rFonts w:ascii="Times New Roman" w:hAnsi="Times New Roman" w:cs="Times New Roman"/>
          <w:bCs/>
          <w:sz w:val="28"/>
          <w:szCs w:val="28"/>
          <w:lang w:val="vi-VN"/>
        </w:rPr>
        <w:t xml:space="preserve"> </w:t>
      </w:r>
      <w:r w:rsidRPr="00D04866">
        <w:rPr>
          <w:rFonts w:ascii="Times New Roman" w:hAnsi="Times New Roman" w:cs="Times New Roman"/>
          <w:bCs/>
          <w:sz w:val="28"/>
          <w:szCs w:val="28"/>
        </w:rPr>
        <w:t>điểm b k</w:t>
      </w:r>
      <w:r w:rsidRPr="00D04866">
        <w:rPr>
          <w:rFonts w:ascii="Times New Roman" w:hAnsi="Times New Roman" w:cs="Times New Roman"/>
          <w:bCs/>
          <w:sz w:val="28"/>
          <w:szCs w:val="28"/>
          <w:lang w:val="vi-VN"/>
        </w:rPr>
        <w:t xml:space="preserve">hoản 3 Điều 37 </w:t>
      </w:r>
      <w:bookmarkStart w:id="0" w:name="_Hlk227223280"/>
      <w:r w:rsidRPr="00D04866">
        <w:rPr>
          <w:rFonts w:ascii="Times New Roman" w:hAnsi="Times New Roman" w:cs="Times New Roman"/>
          <w:sz w:val="28"/>
          <w:szCs w:val="28"/>
          <w:lang w:val="vi-VN"/>
        </w:rPr>
        <w:t>Luật Phòng cháy, chữa cháy và cứu nạn, cứu hộ</w:t>
      </w:r>
      <w:r w:rsidRPr="00D04866">
        <w:rPr>
          <w:rFonts w:ascii="Times New Roman" w:hAnsi="Times New Roman" w:cs="Times New Roman"/>
          <w:sz w:val="28"/>
          <w:szCs w:val="28"/>
        </w:rPr>
        <w:t xml:space="preserve"> số 55/2024/QH15</w:t>
      </w:r>
      <w:bookmarkEnd w:id="0"/>
      <w:r w:rsidRPr="00D04866">
        <w:rPr>
          <w:rFonts w:ascii="Times New Roman" w:hAnsi="Times New Roman" w:cs="Times New Roman"/>
          <w:sz w:val="28"/>
          <w:szCs w:val="28"/>
        </w:rPr>
        <w:t xml:space="preserve"> </w:t>
      </w:r>
      <w:r w:rsidRPr="00D04866">
        <w:rPr>
          <w:rFonts w:ascii="Times New Roman" w:hAnsi="Times New Roman" w:cs="Times New Roman"/>
          <w:bCs/>
          <w:sz w:val="28"/>
          <w:szCs w:val="28"/>
          <w:lang w:val="vi-VN"/>
        </w:rPr>
        <w:t>quy định:</w:t>
      </w:r>
    </w:p>
    <w:p w14:paraId="1395ACFA" w14:textId="77777777" w:rsidR="005B6201" w:rsidRPr="00D04866" w:rsidRDefault="005B6201" w:rsidP="00610FD2">
      <w:pPr>
        <w:tabs>
          <w:tab w:val="left" w:pos="709"/>
          <w:tab w:val="left" w:pos="993"/>
        </w:tabs>
        <w:snapToGrid w:val="0"/>
        <w:spacing w:before="6" w:after="6" w:line="360" w:lineRule="exact"/>
        <w:ind w:firstLine="567"/>
        <w:jc w:val="both"/>
        <w:rPr>
          <w:rFonts w:ascii="Times New Roman" w:hAnsi="Times New Roman" w:cs="Times New Roman"/>
          <w:i/>
          <w:iCs/>
          <w:sz w:val="28"/>
          <w:szCs w:val="28"/>
        </w:rPr>
      </w:pPr>
      <w:bookmarkStart w:id="1" w:name="dieu_37"/>
      <w:r w:rsidRPr="00D04866">
        <w:rPr>
          <w:rFonts w:ascii="Times New Roman" w:hAnsi="Times New Roman" w:cs="Times New Roman"/>
          <w:i/>
          <w:iCs/>
          <w:sz w:val="28"/>
          <w:szCs w:val="28"/>
        </w:rPr>
        <w:t>“Điều 37. Thành lập, quản lý lực lượng phòng cháy, chữa cháy và cứu nạn, cứu hộ cơ sở, lực lượng phòng cháy, chữa cháy và cứu nạn, cứu hộ chuyên ngành và lực lượng dân phòng</w:t>
      </w:r>
      <w:bookmarkEnd w:id="1"/>
    </w:p>
    <w:p w14:paraId="7019B9ED" w14:textId="77777777" w:rsidR="005B6201" w:rsidRPr="00D04866" w:rsidRDefault="005B6201" w:rsidP="00610FD2">
      <w:pPr>
        <w:tabs>
          <w:tab w:val="left" w:pos="709"/>
          <w:tab w:val="left" w:pos="993"/>
        </w:tabs>
        <w:snapToGrid w:val="0"/>
        <w:spacing w:before="6" w:after="6" w:line="360" w:lineRule="exact"/>
        <w:ind w:firstLine="567"/>
        <w:jc w:val="both"/>
        <w:rPr>
          <w:rFonts w:ascii="Times New Roman" w:hAnsi="Times New Roman" w:cs="Times New Roman"/>
          <w:i/>
          <w:sz w:val="28"/>
          <w:szCs w:val="28"/>
        </w:rPr>
      </w:pPr>
      <w:r w:rsidRPr="00D04866">
        <w:rPr>
          <w:rFonts w:ascii="Times New Roman" w:hAnsi="Times New Roman" w:cs="Times New Roman"/>
          <w:i/>
          <w:sz w:val="28"/>
          <w:szCs w:val="28"/>
        </w:rPr>
        <w:t>3. Lực lượng dân phòng được thành lập ở một hoặc một số thôn, tổ dân phố thuộc đơn vị hành chính cấp xã </w:t>
      </w:r>
      <w:bookmarkStart w:id="2" w:name="cumtu_3_37"/>
      <w:r w:rsidRPr="00D04866">
        <w:rPr>
          <w:rFonts w:ascii="Times New Roman" w:hAnsi="Times New Roman" w:cs="Times New Roman"/>
          <w:i/>
          <w:sz w:val="28"/>
          <w:szCs w:val="28"/>
        </w:rPr>
        <w:t>hoặc tại huyện nơi không tổ chức đơn vị hành chính cấp xã</w:t>
      </w:r>
      <w:bookmarkEnd w:id="2"/>
      <w:r w:rsidRPr="00D04866">
        <w:rPr>
          <w:rFonts w:ascii="Times New Roman" w:hAnsi="Times New Roman" w:cs="Times New Roman"/>
          <w:i/>
          <w:sz w:val="28"/>
          <w:szCs w:val="28"/>
        </w:rPr>
        <w:t> theo quy định sau đây:</w:t>
      </w:r>
    </w:p>
    <w:p w14:paraId="25FEA166" w14:textId="77777777" w:rsidR="005B6201" w:rsidRPr="00D04866" w:rsidRDefault="005B6201" w:rsidP="00610FD2">
      <w:pPr>
        <w:tabs>
          <w:tab w:val="left" w:pos="709"/>
          <w:tab w:val="left" w:pos="993"/>
        </w:tabs>
        <w:snapToGrid w:val="0"/>
        <w:spacing w:before="6" w:after="6" w:line="360" w:lineRule="exact"/>
        <w:ind w:firstLine="567"/>
        <w:jc w:val="both"/>
        <w:rPr>
          <w:rFonts w:ascii="Times New Roman" w:hAnsi="Times New Roman" w:cs="Times New Roman"/>
          <w:i/>
          <w:sz w:val="28"/>
          <w:szCs w:val="28"/>
        </w:rPr>
      </w:pPr>
      <w:bookmarkStart w:id="3" w:name="diem_b_3_37"/>
      <w:r w:rsidRPr="00D04866">
        <w:rPr>
          <w:rFonts w:ascii="Times New Roman" w:hAnsi="Times New Roman" w:cs="Times New Roman"/>
          <w:i/>
          <w:sz w:val="28"/>
          <w:szCs w:val="28"/>
        </w:rPr>
        <w:t>b) Căn cứ tình hình, yêu cầu bảo đảm an toàn phòng cháy, chữa cháy, cứu nạn, cứu hộ, điều kiện kinh tế - xã hội, quy mô dân số, diện tích tự nhiên của địa phương, Hội đồng nhân dân cấp tỉnh quy định tiêu chí thành lập Đội dân phòng và tiêu chí về số lượng thành viên Đội dân phòng trên địa bàn quản lý</w:t>
      </w:r>
      <w:bookmarkEnd w:id="3"/>
      <w:r w:rsidRPr="00D04866">
        <w:rPr>
          <w:rFonts w:ascii="Times New Roman" w:hAnsi="Times New Roman" w:cs="Times New Roman"/>
          <w:i/>
          <w:sz w:val="28"/>
          <w:szCs w:val="28"/>
        </w:rPr>
        <w:t>.”</w:t>
      </w:r>
    </w:p>
    <w:p w14:paraId="348299E7" w14:textId="44A4A511" w:rsidR="005B6201" w:rsidRPr="00D04866" w:rsidRDefault="005B6201" w:rsidP="00610FD2">
      <w:pPr>
        <w:spacing w:before="6" w:after="6" w:line="360" w:lineRule="exact"/>
        <w:jc w:val="both"/>
        <w:rPr>
          <w:rFonts w:ascii="Times New Roman" w:hAnsi="Times New Roman" w:cs="Times New Roman"/>
          <w:bCs/>
          <w:sz w:val="28"/>
          <w:szCs w:val="28"/>
        </w:rPr>
      </w:pPr>
      <w:r w:rsidRPr="00D04866">
        <w:rPr>
          <w:rFonts w:ascii="Times New Roman" w:hAnsi="Times New Roman" w:cs="Times New Roman"/>
          <w:bCs/>
          <w:sz w:val="28"/>
          <w:szCs w:val="28"/>
          <w:lang w:val="vi-VN"/>
        </w:rPr>
        <w:tab/>
        <w:t xml:space="preserve">- </w:t>
      </w:r>
      <w:r w:rsidRPr="00D04866">
        <w:rPr>
          <w:rFonts w:ascii="Times New Roman" w:hAnsi="Times New Roman" w:cs="Times New Roman"/>
          <w:sz w:val="28"/>
          <w:szCs w:val="28"/>
        </w:rPr>
        <w:t xml:space="preserve"> Căn cứ điểm a khoản 1 Điều 21 Luật Ban hành văn bản quy phạm pháp luật số 64/2025/QH15 được sửa đổi, bổ sung tại khoản 3 Điều 1 Luật số 87/2025/QH15</w:t>
      </w:r>
      <w:r w:rsidR="00F3680C" w:rsidRPr="00D04866">
        <w:rPr>
          <w:rFonts w:ascii="Times New Roman" w:hAnsi="Times New Roman" w:cs="Times New Roman"/>
          <w:sz w:val="28"/>
          <w:szCs w:val="28"/>
        </w:rPr>
        <w:t xml:space="preserve"> </w:t>
      </w:r>
      <w:r w:rsidRPr="00D04866">
        <w:rPr>
          <w:rFonts w:ascii="Times New Roman" w:hAnsi="Times New Roman" w:cs="Times New Roman"/>
          <w:sz w:val="28"/>
          <w:szCs w:val="28"/>
        </w:rPr>
        <w:t xml:space="preserve">quy định: </w:t>
      </w:r>
    </w:p>
    <w:p w14:paraId="1156F036" w14:textId="77777777" w:rsidR="005B6201" w:rsidRPr="00D04866" w:rsidRDefault="005B6201" w:rsidP="00610FD2">
      <w:pPr>
        <w:spacing w:before="6" w:after="6" w:line="360" w:lineRule="exact"/>
        <w:ind w:left="153"/>
        <w:jc w:val="both"/>
        <w:rPr>
          <w:rFonts w:ascii="Times New Roman" w:hAnsi="Times New Roman" w:cs="Times New Roman"/>
          <w:i/>
          <w:iCs/>
          <w:sz w:val="28"/>
          <w:szCs w:val="28"/>
        </w:rPr>
      </w:pPr>
      <w:r w:rsidRPr="00D04866">
        <w:rPr>
          <w:rFonts w:ascii="Times New Roman" w:hAnsi="Times New Roman" w:cs="Times New Roman"/>
          <w:i/>
          <w:iCs/>
          <w:sz w:val="28"/>
          <w:szCs w:val="28"/>
        </w:rPr>
        <w:t xml:space="preserve">      “3. Sửa đổi, bổ sung Điều 21 như sau: </w:t>
      </w:r>
    </w:p>
    <w:p w14:paraId="4F4A116C" w14:textId="77777777" w:rsidR="005B6201" w:rsidRPr="00D04866" w:rsidRDefault="005B6201" w:rsidP="00610FD2">
      <w:pPr>
        <w:spacing w:before="6" w:after="6" w:line="360" w:lineRule="exact"/>
        <w:jc w:val="both"/>
        <w:rPr>
          <w:rFonts w:ascii="Times New Roman" w:hAnsi="Times New Roman" w:cs="Times New Roman"/>
          <w:bCs/>
          <w:i/>
          <w:iCs/>
          <w:sz w:val="28"/>
          <w:szCs w:val="28"/>
        </w:rPr>
      </w:pPr>
      <w:r w:rsidRPr="00D04866">
        <w:rPr>
          <w:rFonts w:ascii="Times New Roman" w:hAnsi="Times New Roman" w:cs="Times New Roman"/>
          <w:i/>
          <w:iCs/>
          <w:sz w:val="28"/>
          <w:szCs w:val="28"/>
        </w:rPr>
        <w:t xml:space="preserve">         “Điều 21. Nghị quyết của Hội đồng nhân dân cấp tỉnh, quyết định của Ủy ban nhân dân cấp tỉnh, quyết định của Chủ tịch Ủy ban nhân dân cấp tỉnh</w:t>
      </w:r>
      <w:r w:rsidRPr="00D04866">
        <w:rPr>
          <w:rFonts w:ascii="Times New Roman" w:hAnsi="Times New Roman" w:cs="Times New Roman"/>
          <w:i/>
          <w:iCs/>
          <w:sz w:val="28"/>
          <w:szCs w:val="28"/>
        </w:rPr>
        <w:br/>
        <w:t xml:space="preserve">         1. Hội đồng nhân dân cấp tỉnh ban hành nghị quyết để quy định:</w:t>
      </w:r>
      <w:r w:rsidRPr="00D04866">
        <w:rPr>
          <w:rFonts w:ascii="Times New Roman" w:hAnsi="Times New Roman" w:cs="Times New Roman"/>
          <w:i/>
          <w:iCs/>
          <w:sz w:val="28"/>
          <w:szCs w:val="28"/>
        </w:rPr>
        <w:br/>
      </w:r>
      <w:r w:rsidRPr="00D04866">
        <w:rPr>
          <w:rFonts w:ascii="Times New Roman" w:hAnsi="Times New Roman" w:cs="Times New Roman"/>
          <w:i/>
          <w:iCs/>
          <w:sz w:val="28"/>
          <w:szCs w:val="28"/>
        </w:rPr>
        <w:lastRenderedPageBreak/>
        <w:t xml:space="preserve">      a) Chi tiết điều, khoản, điểm và các nội dung khác được giao trong văn bản quy phạm pháp luật của cơ quan nhà nước cấp trên.”</w:t>
      </w:r>
    </w:p>
    <w:p w14:paraId="678B32D9" w14:textId="1C1E82C3" w:rsidR="005B6201" w:rsidRPr="00D04866" w:rsidRDefault="005B6201" w:rsidP="00610FD2">
      <w:pPr>
        <w:tabs>
          <w:tab w:val="left" w:pos="709"/>
          <w:tab w:val="left" w:pos="993"/>
        </w:tabs>
        <w:snapToGrid w:val="0"/>
        <w:spacing w:before="6" w:after="6" w:line="360" w:lineRule="exact"/>
        <w:ind w:firstLine="567"/>
        <w:jc w:val="both"/>
        <w:rPr>
          <w:rFonts w:ascii="Times New Roman" w:hAnsi="Times New Roman" w:cs="Times New Roman"/>
          <w:sz w:val="28"/>
          <w:szCs w:val="28"/>
          <w:u w:val="single"/>
        </w:rPr>
      </w:pPr>
      <w:r w:rsidRPr="00D04866">
        <w:rPr>
          <w:rFonts w:ascii="Times New Roman" w:hAnsi="Times New Roman" w:cs="Times New Roman"/>
          <w:sz w:val="28"/>
          <w:szCs w:val="28"/>
        </w:rPr>
        <w:t>- Căn cứ khoản 1 Điều 21</w:t>
      </w:r>
      <w:r w:rsidRPr="00D04866">
        <w:rPr>
          <w:rFonts w:ascii="Times New Roman" w:hAnsi="Times New Roman" w:cs="Times New Roman"/>
          <w:sz w:val="28"/>
          <w:szCs w:val="28"/>
          <w:lang w:val="vi-VN"/>
        </w:rPr>
        <w:t xml:space="preserve"> </w:t>
      </w:r>
      <w:r w:rsidRPr="00D04866">
        <w:rPr>
          <w:rFonts w:ascii="Times New Roman" w:hAnsi="Times New Roman" w:cs="Times New Roman"/>
          <w:sz w:val="28"/>
          <w:szCs w:val="28"/>
        </w:rPr>
        <w:t>Nghị định số 105/2025/NĐ-CP</w:t>
      </w:r>
      <w:r w:rsidR="007D2E52" w:rsidRPr="00D04866">
        <w:rPr>
          <w:rFonts w:ascii="Times New Roman" w:hAnsi="Times New Roman" w:cs="Times New Roman"/>
          <w:sz w:val="28"/>
          <w:szCs w:val="28"/>
        </w:rPr>
        <w:t xml:space="preserve"> </w:t>
      </w:r>
      <w:r w:rsidRPr="00D04866">
        <w:rPr>
          <w:rFonts w:ascii="Times New Roman" w:hAnsi="Times New Roman" w:cs="Times New Roman"/>
          <w:sz w:val="28"/>
          <w:szCs w:val="28"/>
          <w:lang w:val="vi-VN"/>
        </w:rPr>
        <w:t>quy định chi tiết một số điều và biện pháp thi hành </w:t>
      </w:r>
      <w:bookmarkStart w:id="4" w:name="tvpllink_sejwphwsid_1"/>
      <w:r w:rsidR="00FD7A9B" w:rsidRPr="00D04866">
        <w:rPr>
          <w:rFonts w:ascii="Times New Roman" w:hAnsi="Times New Roman" w:cs="Times New Roman"/>
          <w:sz w:val="28"/>
          <w:szCs w:val="28"/>
          <w:lang w:val="vi-VN"/>
        </w:rPr>
        <w:t>Luật Phòng cháy, chữa cháy và cứu nạn, cứu hộ</w:t>
      </w:r>
      <w:r w:rsidR="00FD7A9B" w:rsidRPr="00D04866">
        <w:rPr>
          <w:rFonts w:ascii="Times New Roman" w:hAnsi="Times New Roman" w:cs="Times New Roman"/>
          <w:sz w:val="28"/>
          <w:szCs w:val="28"/>
        </w:rPr>
        <w:t xml:space="preserve"> số 55/2024/QH15</w:t>
      </w:r>
      <w:bookmarkEnd w:id="4"/>
      <w:r w:rsidRPr="00D04866">
        <w:rPr>
          <w:rFonts w:ascii="Times New Roman" w:hAnsi="Times New Roman" w:cs="Times New Roman"/>
          <w:sz w:val="28"/>
          <w:szCs w:val="28"/>
        </w:rPr>
        <w:t xml:space="preserve"> quy định:</w:t>
      </w:r>
    </w:p>
    <w:p w14:paraId="622AAE22" w14:textId="77777777" w:rsidR="005B6201" w:rsidRPr="00D04866" w:rsidRDefault="005B6201" w:rsidP="00610FD2">
      <w:pPr>
        <w:tabs>
          <w:tab w:val="left" w:pos="709"/>
          <w:tab w:val="left" w:pos="993"/>
        </w:tabs>
        <w:snapToGrid w:val="0"/>
        <w:spacing w:before="6" w:after="6" w:line="360" w:lineRule="exact"/>
        <w:ind w:firstLine="567"/>
        <w:jc w:val="both"/>
        <w:rPr>
          <w:rFonts w:ascii="Times New Roman" w:hAnsi="Times New Roman" w:cs="Times New Roman"/>
          <w:i/>
          <w:iCs/>
          <w:sz w:val="28"/>
          <w:szCs w:val="28"/>
        </w:rPr>
      </w:pPr>
      <w:bookmarkStart w:id="5" w:name="dieu_21"/>
      <w:r w:rsidRPr="00D04866">
        <w:rPr>
          <w:rFonts w:ascii="Times New Roman" w:hAnsi="Times New Roman" w:cs="Times New Roman"/>
          <w:i/>
          <w:iCs/>
          <w:sz w:val="28"/>
          <w:szCs w:val="28"/>
        </w:rPr>
        <w:t>“</w:t>
      </w:r>
      <w:r w:rsidRPr="00D04866">
        <w:rPr>
          <w:rFonts w:ascii="Times New Roman" w:hAnsi="Times New Roman" w:cs="Times New Roman"/>
          <w:i/>
          <w:iCs/>
          <w:sz w:val="28"/>
          <w:szCs w:val="28"/>
          <w:lang w:val="vi-VN"/>
        </w:rPr>
        <w:t>Điều 21. Tổ chức, hoạt động, chế độ bảo đảm điều kiện hoạt động đối với lực lượng dân phòng</w:t>
      </w:r>
      <w:bookmarkEnd w:id="5"/>
    </w:p>
    <w:p w14:paraId="1A673F7F" w14:textId="77777777" w:rsidR="005B6201" w:rsidRPr="00D04866" w:rsidRDefault="005B6201" w:rsidP="00610FD2">
      <w:pPr>
        <w:tabs>
          <w:tab w:val="left" w:pos="709"/>
          <w:tab w:val="left" w:pos="993"/>
        </w:tabs>
        <w:snapToGrid w:val="0"/>
        <w:spacing w:before="6" w:after="6" w:line="360" w:lineRule="exact"/>
        <w:ind w:firstLine="567"/>
        <w:jc w:val="both"/>
        <w:rPr>
          <w:rFonts w:ascii="Times New Roman" w:hAnsi="Times New Roman" w:cs="Times New Roman"/>
          <w:i/>
          <w:iCs/>
          <w:sz w:val="28"/>
          <w:szCs w:val="28"/>
        </w:rPr>
      </w:pPr>
      <w:r w:rsidRPr="00D04866">
        <w:rPr>
          <w:rFonts w:ascii="Times New Roman" w:hAnsi="Times New Roman" w:cs="Times New Roman"/>
          <w:i/>
          <w:iCs/>
          <w:sz w:val="28"/>
          <w:szCs w:val="28"/>
          <w:lang w:val="vi-VN"/>
        </w:rPr>
        <w:t>1. Lực lượng dân phòng được hoạt động theo chế độ kiêm nhiệm và được bố trí thành Đội dân phòng, gồm các thành viên: Đội trưởng, Đội phó và Đội viên</w:t>
      </w:r>
      <w:r w:rsidRPr="00D04866">
        <w:rPr>
          <w:rFonts w:ascii="Times New Roman" w:hAnsi="Times New Roman" w:cs="Times New Roman"/>
          <w:i/>
          <w:iCs/>
          <w:sz w:val="28"/>
          <w:szCs w:val="28"/>
        </w:rPr>
        <w:t>”</w:t>
      </w:r>
    </w:p>
    <w:p w14:paraId="05FBA942" w14:textId="77777777" w:rsidR="005B6201" w:rsidRPr="00D04866" w:rsidRDefault="005B6201" w:rsidP="00610FD2">
      <w:pPr>
        <w:snapToGrid w:val="0"/>
        <w:spacing w:before="6" w:after="6" w:line="360" w:lineRule="exact"/>
        <w:ind w:firstLine="567"/>
        <w:jc w:val="both"/>
        <w:rPr>
          <w:rFonts w:ascii="Times New Roman" w:hAnsi="Times New Roman" w:cs="Times New Roman"/>
          <w:b/>
          <w:sz w:val="28"/>
          <w:szCs w:val="28"/>
          <w:lang w:val="vi-VN"/>
        </w:rPr>
      </w:pPr>
      <w:r w:rsidRPr="00D04866">
        <w:rPr>
          <w:rFonts w:ascii="Times New Roman" w:hAnsi="Times New Roman" w:cs="Times New Roman"/>
          <w:b/>
          <w:sz w:val="28"/>
          <w:szCs w:val="28"/>
          <w:lang w:val="vi-VN"/>
        </w:rPr>
        <w:t>2</w:t>
      </w:r>
      <w:r w:rsidRPr="00D04866">
        <w:rPr>
          <w:rFonts w:ascii="Times New Roman" w:hAnsi="Times New Roman" w:cs="Times New Roman"/>
          <w:b/>
          <w:sz w:val="28"/>
          <w:szCs w:val="28"/>
          <w:lang w:val="pt-BR"/>
        </w:rPr>
        <w:t>. Cơ</w:t>
      </w:r>
      <w:r w:rsidRPr="00D04866">
        <w:rPr>
          <w:rFonts w:ascii="Times New Roman" w:hAnsi="Times New Roman" w:cs="Times New Roman"/>
          <w:b/>
          <w:sz w:val="28"/>
          <w:szCs w:val="28"/>
          <w:lang w:val="vi-VN"/>
        </w:rPr>
        <w:t xml:space="preserve"> sở thực tiễn</w:t>
      </w:r>
    </w:p>
    <w:p w14:paraId="29180912" w14:textId="27339544" w:rsidR="00DC50B1" w:rsidRPr="00D04866" w:rsidRDefault="005B6201" w:rsidP="00853E16">
      <w:pPr>
        <w:spacing w:before="120" w:line="269" w:lineRule="auto"/>
        <w:ind w:firstLine="709"/>
        <w:jc w:val="both"/>
        <w:rPr>
          <w:i/>
          <w:color w:val="000000" w:themeColor="text1"/>
          <w:spacing w:val="4"/>
          <w:szCs w:val="28"/>
        </w:rPr>
      </w:pPr>
      <w:r w:rsidRPr="00D04866">
        <w:rPr>
          <w:rFonts w:ascii="Times New Roman" w:hAnsi="Times New Roman" w:cs="Times New Roman"/>
          <w:bCs/>
          <w:sz w:val="28"/>
          <w:szCs w:val="28"/>
          <w:lang w:val="vi-VN"/>
        </w:rPr>
        <w:t xml:space="preserve">- </w:t>
      </w:r>
      <w:r w:rsidR="00DC50B1" w:rsidRPr="00D04866">
        <w:rPr>
          <w:rFonts w:ascii="Times New Roman" w:hAnsi="Times New Roman" w:cs="Times New Roman"/>
          <w:bCs/>
          <w:sz w:val="28"/>
          <w:szCs w:val="28"/>
        </w:rPr>
        <w:t xml:space="preserve">Tỉnh Ninh Bình có diện tích tự nhiên 3.943 km², dân số trên 4,4 triệu người, với 129 đơn vị hành chính cấp xã, </w:t>
      </w:r>
      <w:r w:rsidR="00853E16" w:rsidRPr="00D04866">
        <w:rPr>
          <w:rFonts w:ascii="Times New Roman" w:hAnsi="Times New Roman" w:cs="Times New Roman"/>
          <w:color w:val="000000" w:themeColor="text1"/>
          <w:spacing w:val="4"/>
          <w:sz w:val="28"/>
          <w:szCs w:val="28"/>
        </w:rPr>
        <w:t xml:space="preserve">có </w:t>
      </w:r>
      <w:r w:rsidR="00853E16" w:rsidRPr="00D04866">
        <w:rPr>
          <w:rFonts w:ascii="Times New Roman" w:hAnsi="Times New Roman" w:cs="Times New Roman"/>
          <w:b/>
          <w:color w:val="000000" w:themeColor="text1"/>
          <w:spacing w:val="4"/>
          <w:sz w:val="28"/>
          <w:szCs w:val="28"/>
        </w:rPr>
        <w:t>1.754</w:t>
      </w:r>
      <w:r w:rsidR="00853E16" w:rsidRPr="00D04866">
        <w:rPr>
          <w:rFonts w:ascii="Times New Roman" w:hAnsi="Times New Roman" w:cs="Times New Roman"/>
          <w:color w:val="000000" w:themeColor="text1"/>
          <w:spacing w:val="4"/>
          <w:sz w:val="28"/>
          <w:szCs w:val="28"/>
        </w:rPr>
        <w:t xml:space="preserve"> thôn, tổ dân phố </w:t>
      </w:r>
      <w:r w:rsidR="00853E16" w:rsidRPr="00D04866">
        <w:rPr>
          <w:rFonts w:ascii="Times New Roman" w:hAnsi="Times New Roman" w:cs="Times New Roman"/>
          <w:i/>
          <w:color w:val="000000" w:themeColor="text1"/>
          <w:spacing w:val="4"/>
          <w:sz w:val="28"/>
          <w:szCs w:val="28"/>
        </w:rPr>
        <w:t xml:space="preserve">(trong đó: </w:t>
      </w:r>
      <w:r w:rsidR="00853E16" w:rsidRPr="00D04866">
        <w:rPr>
          <w:rFonts w:ascii="Times New Roman" w:hAnsi="Times New Roman" w:cs="Times New Roman"/>
          <w:b/>
          <w:i/>
          <w:color w:val="000000" w:themeColor="text1"/>
          <w:spacing w:val="4"/>
          <w:sz w:val="28"/>
          <w:szCs w:val="28"/>
        </w:rPr>
        <w:t>1.249</w:t>
      </w:r>
      <w:r w:rsidR="00853E16" w:rsidRPr="00D04866">
        <w:rPr>
          <w:rFonts w:ascii="Times New Roman" w:hAnsi="Times New Roman" w:cs="Times New Roman"/>
          <w:i/>
          <w:color w:val="000000" w:themeColor="text1"/>
          <w:spacing w:val="4"/>
          <w:sz w:val="28"/>
          <w:szCs w:val="28"/>
        </w:rPr>
        <w:t xml:space="preserve"> thôn và </w:t>
      </w:r>
      <w:r w:rsidR="00853E16" w:rsidRPr="00D04866">
        <w:rPr>
          <w:rFonts w:ascii="Times New Roman" w:hAnsi="Times New Roman" w:cs="Times New Roman"/>
          <w:b/>
          <w:i/>
          <w:color w:val="000000" w:themeColor="text1"/>
          <w:spacing w:val="4"/>
          <w:sz w:val="28"/>
          <w:szCs w:val="28"/>
        </w:rPr>
        <w:t>505</w:t>
      </w:r>
      <w:r w:rsidR="00853E16" w:rsidRPr="00D04866">
        <w:rPr>
          <w:rFonts w:ascii="Times New Roman" w:hAnsi="Times New Roman" w:cs="Times New Roman"/>
          <w:i/>
          <w:color w:val="000000" w:themeColor="text1"/>
          <w:spacing w:val="4"/>
          <w:sz w:val="28"/>
          <w:szCs w:val="28"/>
        </w:rPr>
        <w:t xml:space="preserve"> tổ dân phố) </w:t>
      </w:r>
      <w:r w:rsidR="00DC50B1" w:rsidRPr="00D04866">
        <w:rPr>
          <w:rFonts w:ascii="Times New Roman" w:hAnsi="Times New Roman" w:cs="Times New Roman"/>
          <w:bCs/>
          <w:sz w:val="28"/>
          <w:szCs w:val="28"/>
        </w:rPr>
        <w:t xml:space="preserve">và 1.247.652 hộ gia đình thường trú, tạm trú; dân cư tập trung chủ yếu tại khu vực các phường, xã đồng bằng. Những năm qua, kinh tế - xã hội của tỉnh tiếp tục phát triển, tốc độ đô thị hóa, công nghiệp hóa diễn ra nhanh; các khu công nghiệp, cụm công nghiệp, khu đô thị, cơ sở sản xuất, kinh doanh ngày càng gia tăng và mở rộng quy mô, đời sống Nhân dân được nâng lên, quốc phòng - an ninh được giữ vững. Tuy nhiên, quá trình phát triển này cũng làm gia tăng nguy cơ cháy, nổ, nhất là tại các khu vực đô thị, nơi tập trung đông dân cư, cơ sở sản xuất, kinh doanh và nhà ở kết hợp sản xuất, kinh doanh. </w:t>
      </w:r>
    </w:p>
    <w:p w14:paraId="0899C902" w14:textId="51AF694D" w:rsidR="00993FCD" w:rsidRPr="00D04866" w:rsidRDefault="005B6201" w:rsidP="00610FD2">
      <w:pPr>
        <w:shd w:val="clear" w:color="auto" w:fill="FFFFFF"/>
        <w:snapToGrid w:val="0"/>
        <w:spacing w:before="6" w:after="6" w:line="360" w:lineRule="exact"/>
        <w:ind w:firstLine="567"/>
        <w:jc w:val="both"/>
        <w:rPr>
          <w:rFonts w:ascii="Times New Roman" w:hAnsi="Times New Roman" w:cs="Times New Roman"/>
          <w:sz w:val="28"/>
          <w:szCs w:val="28"/>
          <w:shd w:val="clear" w:color="auto" w:fill="FFFFFF"/>
        </w:rPr>
      </w:pPr>
      <w:r w:rsidRPr="00D04866">
        <w:rPr>
          <w:rFonts w:ascii="Times New Roman" w:hAnsi="Times New Roman" w:cs="Times New Roman"/>
          <w:sz w:val="28"/>
          <w:szCs w:val="28"/>
        </w:rPr>
        <w:t>- Căn cứ Nghị định số 136/2020/NĐ-CP</w:t>
      </w:r>
      <w:r w:rsidR="00774EC0" w:rsidRPr="00D04866">
        <w:rPr>
          <w:rFonts w:ascii="Times New Roman" w:hAnsi="Times New Roman" w:cs="Times New Roman"/>
          <w:sz w:val="28"/>
          <w:szCs w:val="28"/>
        </w:rPr>
        <w:t xml:space="preserve"> </w:t>
      </w:r>
      <w:r w:rsidR="00900633" w:rsidRPr="00D04866">
        <w:rPr>
          <w:rFonts w:ascii="Times New Roman" w:hAnsi="Times New Roman" w:cs="Times New Roman"/>
          <w:sz w:val="28"/>
          <w:szCs w:val="28"/>
        </w:rPr>
        <w:t xml:space="preserve">ngày </w:t>
      </w:r>
      <w:r w:rsidR="00F3680C" w:rsidRPr="00D04866">
        <w:rPr>
          <w:rFonts w:ascii="Times New Roman" w:hAnsi="Times New Roman" w:cs="Times New Roman"/>
          <w:sz w:val="28"/>
          <w:szCs w:val="28"/>
        </w:rPr>
        <w:t>24</w:t>
      </w:r>
      <w:r w:rsidR="00900633" w:rsidRPr="00D04866">
        <w:rPr>
          <w:rFonts w:ascii="Times New Roman" w:hAnsi="Times New Roman" w:cs="Times New Roman"/>
          <w:sz w:val="28"/>
          <w:szCs w:val="28"/>
        </w:rPr>
        <w:t>/</w:t>
      </w:r>
      <w:r w:rsidR="00F3680C" w:rsidRPr="00D04866">
        <w:rPr>
          <w:rFonts w:ascii="Times New Roman" w:hAnsi="Times New Roman" w:cs="Times New Roman"/>
          <w:sz w:val="28"/>
          <w:szCs w:val="28"/>
        </w:rPr>
        <w:t>11</w:t>
      </w:r>
      <w:r w:rsidR="00900633" w:rsidRPr="00D04866">
        <w:rPr>
          <w:rFonts w:ascii="Times New Roman" w:hAnsi="Times New Roman" w:cs="Times New Roman"/>
          <w:sz w:val="28"/>
          <w:szCs w:val="28"/>
        </w:rPr>
        <w:t>/202</w:t>
      </w:r>
      <w:r w:rsidR="00F3680C" w:rsidRPr="00D04866">
        <w:rPr>
          <w:rFonts w:ascii="Times New Roman" w:hAnsi="Times New Roman" w:cs="Times New Roman"/>
          <w:sz w:val="28"/>
          <w:szCs w:val="28"/>
        </w:rPr>
        <w:t>0</w:t>
      </w:r>
      <w:r w:rsidR="00900633" w:rsidRPr="00D04866">
        <w:rPr>
          <w:rFonts w:ascii="Times New Roman" w:hAnsi="Times New Roman" w:cs="Times New Roman"/>
          <w:sz w:val="28"/>
          <w:szCs w:val="28"/>
        </w:rPr>
        <w:t xml:space="preserve"> của Chính phủ </w:t>
      </w:r>
      <w:r w:rsidRPr="00D04866">
        <w:rPr>
          <w:rFonts w:ascii="Times New Roman" w:hAnsi="Times New Roman" w:cs="Times New Roman"/>
          <w:sz w:val="28"/>
          <w:szCs w:val="28"/>
          <w:lang w:val="vi-VN"/>
        </w:rPr>
        <w:t>quy định chi tiết một số điều và biện pháp thi hành </w:t>
      </w:r>
      <w:bookmarkStart w:id="6" w:name="tvpllink_vcxpttecjf_1"/>
      <w:r w:rsidRPr="00D04866">
        <w:rPr>
          <w:rFonts w:ascii="Times New Roman" w:hAnsi="Times New Roman" w:cs="Times New Roman"/>
          <w:sz w:val="28"/>
          <w:szCs w:val="28"/>
          <w:lang w:val="vi-VN"/>
        </w:rPr>
        <w:fldChar w:fldCharType="begin"/>
      </w:r>
      <w:r w:rsidRPr="00D04866">
        <w:rPr>
          <w:rFonts w:ascii="Times New Roman" w:hAnsi="Times New Roman" w:cs="Times New Roman"/>
          <w:sz w:val="28"/>
          <w:szCs w:val="28"/>
          <w:lang w:val="vi-VN"/>
        </w:rPr>
        <w:instrText>HYPERLINK "https://thuvienphapluat.vn/van-ban/Tai-nguyen-Moi-truong/Luat-phong-chay-chua-chay-2001-47923.aspx" \t "_blank"</w:instrText>
      </w:r>
      <w:r w:rsidRPr="00D04866">
        <w:rPr>
          <w:rFonts w:ascii="Times New Roman" w:hAnsi="Times New Roman" w:cs="Times New Roman"/>
          <w:sz w:val="28"/>
          <w:szCs w:val="28"/>
          <w:lang w:val="vi-VN"/>
        </w:rPr>
      </w:r>
      <w:r w:rsidRPr="00D04866">
        <w:rPr>
          <w:rFonts w:ascii="Times New Roman" w:hAnsi="Times New Roman" w:cs="Times New Roman"/>
          <w:sz w:val="28"/>
          <w:szCs w:val="28"/>
          <w:lang w:val="vi-VN"/>
        </w:rPr>
        <w:fldChar w:fldCharType="separate"/>
      </w:r>
      <w:r w:rsidRPr="00D04866">
        <w:rPr>
          <w:rStyle w:val="Hyperlink"/>
          <w:rFonts w:ascii="Times New Roman" w:hAnsi="Times New Roman" w:cs="Times New Roman"/>
          <w:color w:val="auto"/>
          <w:sz w:val="28"/>
          <w:szCs w:val="28"/>
          <w:u w:val="none"/>
          <w:lang w:val="vi-VN"/>
        </w:rPr>
        <w:t>Luật Phòng cháy và chữa cháy</w:t>
      </w:r>
      <w:r w:rsidRPr="00D04866">
        <w:rPr>
          <w:rFonts w:ascii="Times New Roman" w:hAnsi="Times New Roman" w:cs="Times New Roman"/>
          <w:sz w:val="28"/>
          <w:szCs w:val="28"/>
        </w:rPr>
        <w:fldChar w:fldCharType="end"/>
      </w:r>
      <w:bookmarkEnd w:id="6"/>
      <w:r w:rsidRPr="00D04866">
        <w:rPr>
          <w:rFonts w:ascii="Times New Roman" w:hAnsi="Times New Roman" w:cs="Times New Roman"/>
          <w:sz w:val="28"/>
          <w:szCs w:val="28"/>
          <w:lang w:val="vi-VN"/>
        </w:rPr>
        <w:t> và </w:t>
      </w:r>
      <w:bookmarkStart w:id="7" w:name="tvpllink_sennbtmusx_1"/>
      <w:r w:rsidRPr="00D04866">
        <w:rPr>
          <w:rFonts w:ascii="Times New Roman" w:hAnsi="Times New Roman" w:cs="Times New Roman"/>
          <w:sz w:val="28"/>
          <w:szCs w:val="28"/>
          <w:lang w:val="vi-VN"/>
        </w:rPr>
        <w:fldChar w:fldCharType="begin"/>
      </w:r>
      <w:r w:rsidRPr="00D04866">
        <w:rPr>
          <w:rFonts w:ascii="Times New Roman" w:hAnsi="Times New Roman" w:cs="Times New Roman"/>
          <w:sz w:val="28"/>
          <w:szCs w:val="28"/>
          <w:lang w:val="vi-VN"/>
        </w:rPr>
        <w:instrText>HYPERLINK "https://thuvienphapluat.vn/van-ban/Van-hoa-Xa-hoi/Luat-phong-chay-chua-chay-sua-doi-2013-215841.aspx" \t "_blank"</w:instrText>
      </w:r>
      <w:r w:rsidRPr="00D04866">
        <w:rPr>
          <w:rFonts w:ascii="Times New Roman" w:hAnsi="Times New Roman" w:cs="Times New Roman"/>
          <w:sz w:val="28"/>
          <w:szCs w:val="28"/>
          <w:lang w:val="vi-VN"/>
        </w:rPr>
      </w:r>
      <w:r w:rsidRPr="00D04866">
        <w:rPr>
          <w:rFonts w:ascii="Times New Roman" w:hAnsi="Times New Roman" w:cs="Times New Roman"/>
          <w:sz w:val="28"/>
          <w:szCs w:val="28"/>
          <w:lang w:val="vi-VN"/>
        </w:rPr>
        <w:fldChar w:fldCharType="separate"/>
      </w:r>
      <w:r w:rsidRPr="00D04866">
        <w:rPr>
          <w:rStyle w:val="Hyperlink"/>
          <w:rFonts w:ascii="Times New Roman" w:hAnsi="Times New Roman" w:cs="Times New Roman"/>
          <w:color w:val="auto"/>
          <w:sz w:val="28"/>
          <w:szCs w:val="28"/>
          <w:u w:val="none"/>
          <w:lang w:val="vi-VN"/>
        </w:rPr>
        <w:t>Luật sửa đổi, bổ sung một số điều</w:t>
      </w:r>
      <w:r w:rsidR="00774EC0" w:rsidRPr="00D04866">
        <w:rPr>
          <w:rStyle w:val="Hyperlink"/>
          <w:rFonts w:ascii="Times New Roman" w:hAnsi="Times New Roman" w:cs="Times New Roman"/>
          <w:color w:val="auto"/>
          <w:sz w:val="28"/>
          <w:szCs w:val="28"/>
          <w:u w:val="none"/>
        </w:rPr>
        <w:t xml:space="preserve"> của Luật Phòng cháy và chữa cháy</w:t>
      </w:r>
      <w:r w:rsidRPr="00D04866">
        <w:rPr>
          <w:rFonts w:ascii="Times New Roman" w:hAnsi="Times New Roman" w:cs="Times New Roman"/>
          <w:sz w:val="28"/>
          <w:szCs w:val="28"/>
        </w:rPr>
        <w:t>;</w:t>
      </w:r>
      <w:r w:rsidRPr="00D04866">
        <w:rPr>
          <w:rFonts w:ascii="Times New Roman" w:hAnsi="Times New Roman" w:cs="Times New Roman"/>
          <w:sz w:val="28"/>
          <w:szCs w:val="28"/>
          <w:lang w:val="vi-VN"/>
        </w:rPr>
        <w:t xml:space="preserve"> Luật </w:t>
      </w:r>
      <w:r w:rsidRPr="00D04866">
        <w:rPr>
          <w:rFonts w:ascii="Times New Roman" w:hAnsi="Times New Roman" w:cs="Times New Roman"/>
          <w:sz w:val="28"/>
          <w:szCs w:val="28"/>
        </w:rPr>
        <w:t xml:space="preserve">phòng cháy và chữa cháy số </w:t>
      </w:r>
      <w:r w:rsidRPr="00D04866">
        <w:rPr>
          <w:rFonts w:ascii="Times New Roman" w:hAnsi="Times New Roman" w:cs="Times New Roman"/>
          <w:sz w:val="28"/>
          <w:szCs w:val="28"/>
          <w:shd w:val="clear" w:color="auto" w:fill="FFFFFF"/>
        </w:rPr>
        <w:t>27/2001/QH10</w:t>
      </w:r>
      <w:r w:rsidRPr="00D04866">
        <w:rPr>
          <w:rFonts w:ascii="Times New Roman" w:hAnsi="Times New Roman" w:cs="Times New Roman"/>
          <w:sz w:val="28"/>
          <w:szCs w:val="28"/>
          <w:lang w:val="vi-VN"/>
        </w:rPr>
        <w:t xml:space="preserve"> được sửa đổi</w:t>
      </w:r>
      <w:r w:rsidRPr="00D04866">
        <w:rPr>
          <w:rFonts w:ascii="Times New Roman" w:hAnsi="Times New Roman" w:cs="Times New Roman"/>
          <w:sz w:val="28"/>
          <w:szCs w:val="28"/>
        </w:rPr>
        <w:t>,</w:t>
      </w:r>
      <w:r w:rsidRPr="00D04866">
        <w:rPr>
          <w:rFonts w:ascii="Times New Roman" w:hAnsi="Times New Roman" w:cs="Times New Roman"/>
          <w:sz w:val="28"/>
          <w:szCs w:val="28"/>
          <w:lang w:val="vi-VN"/>
        </w:rPr>
        <w:t xml:space="preserve"> bổ sung </w:t>
      </w:r>
      <w:r w:rsidRPr="00D04866">
        <w:rPr>
          <w:rFonts w:ascii="Times New Roman" w:hAnsi="Times New Roman" w:cs="Times New Roman"/>
          <w:sz w:val="28"/>
          <w:szCs w:val="28"/>
        </w:rPr>
        <w:t>bởi Luật số 40/2013/QH13 sửa đổi, bổ sung một số điều của </w:t>
      </w:r>
      <w:bookmarkStart w:id="8" w:name="tvpllink_vcxpttecjf"/>
      <w:r w:rsidRPr="00D04866">
        <w:rPr>
          <w:rFonts w:ascii="Times New Roman" w:hAnsi="Times New Roman" w:cs="Times New Roman"/>
          <w:sz w:val="28"/>
          <w:szCs w:val="28"/>
        </w:rPr>
        <w:fldChar w:fldCharType="begin"/>
      </w:r>
      <w:r w:rsidRPr="00D04866">
        <w:rPr>
          <w:rFonts w:ascii="Times New Roman" w:hAnsi="Times New Roman" w:cs="Times New Roman"/>
          <w:sz w:val="28"/>
          <w:szCs w:val="28"/>
        </w:rPr>
        <w:instrText>HYPERLINK "https://thuvienphapluat.vn/van-ban/Tai-nguyen-Moi-truong/Luat-phong-chay-chua-chay-2001-47923.aspx" \t "_blank"</w:instrText>
      </w:r>
      <w:r w:rsidRPr="00D04866">
        <w:rPr>
          <w:rFonts w:ascii="Times New Roman" w:hAnsi="Times New Roman" w:cs="Times New Roman"/>
          <w:sz w:val="28"/>
          <w:szCs w:val="28"/>
        </w:rPr>
      </w:r>
      <w:r w:rsidRPr="00D04866">
        <w:rPr>
          <w:rFonts w:ascii="Times New Roman" w:hAnsi="Times New Roman" w:cs="Times New Roman"/>
          <w:sz w:val="28"/>
          <w:szCs w:val="28"/>
        </w:rPr>
        <w:fldChar w:fldCharType="separate"/>
      </w:r>
      <w:r w:rsidRPr="00D04866">
        <w:rPr>
          <w:rStyle w:val="Hyperlink"/>
          <w:rFonts w:ascii="Times New Roman" w:hAnsi="Times New Roman" w:cs="Times New Roman"/>
          <w:color w:val="auto"/>
          <w:sz w:val="28"/>
          <w:szCs w:val="28"/>
          <w:u w:val="none"/>
        </w:rPr>
        <w:t>Luật phòng cháy và chữa cháy số 27/2001/QH10</w:t>
      </w:r>
      <w:r w:rsidRPr="00D04866">
        <w:rPr>
          <w:rFonts w:ascii="Times New Roman" w:hAnsi="Times New Roman" w:cs="Times New Roman"/>
          <w:sz w:val="28"/>
          <w:szCs w:val="28"/>
          <w:lang w:val="vi-VN"/>
        </w:rPr>
        <w:fldChar w:fldCharType="end"/>
      </w:r>
      <w:bookmarkEnd w:id="8"/>
      <w:r w:rsidRPr="00D04866">
        <w:rPr>
          <w:rStyle w:val="Hyperlink"/>
          <w:rFonts w:ascii="Times New Roman" w:hAnsi="Times New Roman" w:cs="Times New Roman"/>
          <w:color w:val="auto"/>
          <w:sz w:val="28"/>
          <w:szCs w:val="28"/>
          <w:u w:val="none"/>
          <w:lang w:val="vi-VN"/>
        </w:rPr>
        <w:t xml:space="preserve"> của Luật Phòng cháy và chữa cháy</w:t>
      </w:r>
      <w:r w:rsidRPr="00D04866">
        <w:rPr>
          <w:rFonts w:ascii="Times New Roman" w:hAnsi="Times New Roman" w:cs="Times New Roman"/>
          <w:sz w:val="28"/>
          <w:szCs w:val="28"/>
        </w:rPr>
        <w:fldChar w:fldCharType="end"/>
      </w:r>
      <w:bookmarkEnd w:id="7"/>
      <w:r w:rsidRPr="00D04866">
        <w:rPr>
          <w:rFonts w:ascii="Times New Roman" w:hAnsi="Times New Roman" w:cs="Times New Roman"/>
          <w:i/>
          <w:iCs/>
          <w:sz w:val="28"/>
          <w:szCs w:val="28"/>
        </w:rPr>
        <w:t xml:space="preserve"> </w:t>
      </w:r>
      <w:r w:rsidRPr="00D04866">
        <w:rPr>
          <w:rFonts w:ascii="Times New Roman" w:hAnsi="Times New Roman" w:cs="Times New Roman"/>
          <w:sz w:val="28"/>
          <w:szCs w:val="28"/>
          <w:lang w:val="vi-VN"/>
        </w:rPr>
        <w:t>và các văn bản hướng dẫn thi hành</w:t>
      </w:r>
      <w:r w:rsidRPr="00D04866">
        <w:rPr>
          <w:rFonts w:ascii="Times New Roman" w:hAnsi="Times New Roman" w:cs="Times New Roman"/>
          <w:sz w:val="28"/>
          <w:szCs w:val="28"/>
          <w:shd w:val="clear" w:color="auto" w:fill="FFFFFF"/>
          <w:lang w:val="vi-VN"/>
        </w:rPr>
        <w:t>,</w:t>
      </w:r>
      <w:r w:rsidRPr="00D04866">
        <w:rPr>
          <w:rFonts w:ascii="Times New Roman" w:hAnsi="Times New Roman" w:cs="Times New Roman"/>
          <w:sz w:val="28"/>
          <w:szCs w:val="28"/>
          <w:shd w:val="clear" w:color="auto" w:fill="FFFFFF"/>
        </w:rPr>
        <w:t xml:space="preserve"> </w:t>
      </w:r>
      <w:r w:rsidRPr="00D04866">
        <w:rPr>
          <w:rFonts w:ascii="Times New Roman" w:hAnsi="Times New Roman" w:cs="Times New Roman"/>
          <w:sz w:val="28"/>
          <w:szCs w:val="28"/>
          <w:shd w:val="clear" w:color="auto" w:fill="FFFFFF"/>
          <w:lang w:val="vi-VN"/>
        </w:rPr>
        <w:t>trong giai đoạn từ năm 2021 đến ngày 01/7/2025,</w:t>
      </w:r>
      <w:r w:rsidRPr="00D04866">
        <w:rPr>
          <w:rFonts w:ascii="Times New Roman" w:hAnsi="Times New Roman" w:cs="Times New Roman"/>
          <w:sz w:val="28"/>
          <w:szCs w:val="28"/>
          <w:shd w:val="clear" w:color="auto" w:fill="FFFFFF"/>
        </w:rPr>
        <w:t xml:space="preserve"> trên địa bàn các tỉnh Nam Định, Hà Nam, Ninh B</w:t>
      </w:r>
      <w:r w:rsidR="000C2558" w:rsidRPr="00D04866">
        <w:rPr>
          <w:rFonts w:ascii="Times New Roman" w:hAnsi="Times New Roman" w:cs="Times New Roman"/>
          <w:sz w:val="28"/>
          <w:szCs w:val="28"/>
          <w:shd w:val="clear" w:color="auto" w:fill="FFFFFF"/>
        </w:rPr>
        <w:t>ình</w:t>
      </w:r>
      <w:r w:rsidRPr="00D04866">
        <w:rPr>
          <w:rFonts w:ascii="Times New Roman" w:hAnsi="Times New Roman" w:cs="Times New Roman"/>
          <w:sz w:val="28"/>
          <w:szCs w:val="28"/>
          <w:shd w:val="clear" w:color="auto" w:fill="FFFFFF"/>
        </w:rPr>
        <w:t xml:space="preserve"> </w:t>
      </w:r>
      <w:r w:rsidR="006077A5" w:rsidRPr="00D04866">
        <w:rPr>
          <w:rFonts w:ascii="Times New Roman" w:hAnsi="Times New Roman" w:cs="Times New Roman"/>
          <w:sz w:val="28"/>
          <w:szCs w:val="28"/>
          <w:shd w:val="clear" w:color="auto" w:fill="FFFFFF"/>
        </w:rPr>
        <w:t>(</w:t>
      </w:r>
      <w:r w:rsidRPr="00D04866">
        <w:rPr>
          <w:rFonts w:ascii="Times New Roman" w:hAnsi="Times New Roman" w:cs="Times New Roman"/>
          <w:sz w:val="28"/>
          <w:szCs w:val="28"/>
          <w:shd w:val="clear" w:color="auto" w:fill="FFFFFF"/>
        </w:rPr>
        <w:t>cũ</w:t>
      </w:r>
      <w:r w:rsidR="006077A5" w:rsidRPr="00D04866">
        <w:rPr>
          <w:rFonts w:ascii="Times New Roman" w:hAnsi="Times New Roman" w:cs="Times New Roman"/>
          <w:sz w:val="28"/>
          <w:szCs w:val="28"/>
          <w:shd w:val="clear" w:color="auto" w:fill="FFFFFF"/>
        </w:rPr>
        <w:t>)</w:t>
      </w:r>
      <w:r w:rsidR="000C2558" w:rsidRPr="00D04866">
        <w:rPr>
          <w:rFonts w:ascii="Times New Roman" w:hAnsi="Times New Roman" w:cs="Times New Roman"/>
          <w:sz w:val="28"/>
          <w:szCs w:val="28"/>
          <w:shd w:val="clear" w:color="auto" w:fill="FFFFFF"/>
        </w:rPr>
        <w:t>,</w:t>
      </w:r>
      <w:r w:rsidR="00651971" w:rsidRPr="00D04866">
        <w:rPr>
          <w:rFonts w:ascii="Times New Roman" w:hAnsi="Times New Roman" w:cs="Times New Roman"/>
          <w:sz w:val="28"/>
          <w:szCs w:val="28"/>
          <w:shd w:val="clear" w:color="auto" w:fill="FFFFFF"/>
        </w:rPr>
        <w:t xml:space="preserve"> </w:t>
      </w:r>
      <w:r w:rsidR="00E632B3" w:rsidRPr="00D04866">
        <w:rPr>
          <w:rFonts w:ascii="Times New Roman" w:hAnsi="Times New Roman" w:cs="Times New Roman"/>
          <w:sz w:val="28"/>
          <w:szCs w:val="28"/>
          <w:shd w:val="clear" w:color="auto" w:fill="FFFFFF"/>
        </w:rPr>
        <w:t xml:space="preserve">Chủ tịch Ủy ban nhân dân </w:t>
      </w:r>
      <w:r w:rsidR="000C2558" w:rsidRPr="00D04866">
        <w:rPr>
          <w:rFonts w:ascii="Times New Roman" w:hAnsi="Times New Roman" w:cs="Times New Roman"/>
          <w:sz w:val="28"/>
          <w:szCs w:val="28"/>
          <w:shd w:val="clear" w:color="auto" w:fill="FFFFFF"/>
        </w:rPr>
        <w:t xml:space="preserve">cấp </w:t>
      </w:r>
      <w:r w:rsidR="00E632B3" w:rsidRPr="00D04866">
        <w:rPr>
          <w:rFonts w:ascii="Times New Roman" w:hAnsi="Times New Roman" w:cs="Times New Roman"/>
          <w:sz w:val="28"/>
          <w:szCs w:val="28"/>
          <w:shd w:val="clear" w:color="auto" w:fill="FFFFFF"/>
        </w:rPr>
        <w:t xml:space="preserve">xã quyết định </w:t>
      </w:r>
      <w:r w:rsidR="000C2558" w:rsidRPr="00D04866">
        <w:rPr>
          <w:rFonts w:ascii="Times New Roman" w:hAnsi="Times New Roman" w:cs="Times New Roman"/>
          <w:sz w:val="28"/>
          <w:szCs w:val="28"/>
          <w:shd w:val="clear" w:color="auto" w:fill="FFFFFF"/>
        </w:rPr>
        <w:t xml:space="preserve">đã ban hành quyết định </w:t>
      </w:r>
      <w:r w:rsidR="00993FCD" w:rsidRPr="00D04866">
        <w:rPr>
          <w:rFonts w:ascii="Times New Roman" w:hAnsi="Times New Roman" w:cs="Times New Roman"/>
          <w:sz w:val="28"/>
          <w:szCs w:val="28"/>
          <w:shd w:val="clear" w:color="auto" w:fill="FFFFFF"/>
        </w:rPr>
        <w:t xml:space="preserve">thành lập lực lượng dân </w:t>
      </w:r>
      <w:r w:rsidR="00651971" w:rsidRPr="00D04866">
        <w:rPr>
          <w:rFonts w:ascii="Times New Roman" w:hAnsi="Times New Roman" w:cs="Times New Roman"/>
          <w:sz w:val="28"/>
          <w:szCs w:val="28"/>
          <w:shd w:val="clear" w:color="auto" w:fill="FFFFFF"/>
        </w:rPr>
        <w:t>phòng</w:t>
      </w:r>
      <w:r w:rsidR="00E632B3" w:rsidRPr="00D04866">
        <w:rPr>
          <w:rFonts w:ascii="Times New Roman" w:hAnsi="Times New Roman" w:cs="Times New Roman"/>
          <w:sz w:val="28"/>
          <w:szCs w:val="28"/>
          <w:shd w:val="clear" w:color="auto" w:fill="FFFFFF"/>
        </w:rPr>
        <w:t>.</w:t>
      </w:r>
    </w:p>
    <w:p w14:paraId="2FBAA755" w14:textId="77777777" w:rsidR="003F52D2" w:rsidRPr="00D04866" w:rsidRDefault="005B6201" w:rsidP="00610FD2">
      <w:pPr>
        <w:shd w:val="clear" w:color="auto" w:fill="FFFFFF"/>
        <w:snapToGrid w:val="0"/>
        <w:spacing w:before="6" w:after="6" w:line="360" w:lineRule="exact"/>
        <w:ind w:firstLine="567"/>
        <w:jc w:val="both"/>
        <w:rPr>
          <w:rFonts w:ascii="Times New Roman" w:hAnsi="Times New Roman" w:cs="Times New Roman"/>
          <w:sz w:val="28"/>
          <w:szCs w:val="28"/>
          <w:shd w:val="clear" w:color="auto" w:fill="FFFFFF"/>
        </w:rPr>
      </w:pPr>
      <w:r w:rsidRPr="00D04866">
        <w:rPr>
          <w:rFonts w:ascii="Times New Roman" w:hAnsi="Times New Roman" w:cs="Times New Roman"/>
          <w:sz w:val="28"/>
          <w:szCs w:val="28"/>
          <w:shd w:val="clear" w:color="auto" w:fill="FFFFFF"/>
        </w:rPr>
        <w:t xml:space="preserve">+ </w:t>
      </w:r>
      <w:r w:rsidR="003F52D2" w:rsidRPr="00D04866">
        <w:rPr>
          <w:rFonts w:ascii="Times New Roman" w:hAnsi="Times New Roman" w:cs="Times New Roman"/>
          <w:sz w:val="28"/>
          <w:szCs w:val="28"/>
          <w:shd w:val="clear" w:color="auto" w:fill="FFFFFF"/>
        </w:rPr>
        <w:t>Về tổ chức, biên chế của Đội dân phòng: pháp luật không quy định số lượng cụ thể đối với từng Đội dân phòng mà căn cứ quy mô, yêu cầu thực tế tại địa bàn để bố trí lực lượng. Theo quy định tại điểm a khoản 2 Điều 30 Nghị định số 136/2020/NĐ-CP, Đội dân phòng có biên chế từ 10 người đến 20 người được bố trí 01 Đội trưởng và 01 Đội phó; trường hợp có biên chế trên 20 người đến 30 người thì được bố trí thêm 01 Đội phó. Đội dân phòng có thể được chia thành các tổ dân phòng; mỗi tổ dân phòng có từ 05 người đến 09 người, gồm 01 Tổ trưởng và 01 Tổ phó.</w:t>
      </w:r>
    </w:p>
    <w:p w14:paraId="04383525" w14:textId="1D32EBA2" w:rsidR="005B6201" w:rsidRPr="00D04866" w:rsidRDefault="005B6201" w:rsidP="00610FD2">
      <w:pPr>
        <w:shd w:val="clear" w:color="auto" w:fill="FFFFFF"/>
        <w:snapToGrid w:val="0"/>
        <w:spacing w:before="6" w:after="6" w:line="360" w:lineRule="exact"/>
        <w:ind w:firstLine="567"/>
        <w:jc w:val="both"/>
        <w:rPr>
          <w:rFonts w:ascii="Times New Roman" w:hAnsi="Times New Roman" w:cs="Times New Roman"/>
          <w:sz w:val="28"/>
          <w:szCs w:val="28"/>
        </w:rPr>
      </w:pPr>
      <w:r w:rsidRPr="00D04866">
        <w:rPr>
          <w:rFonts w:ascii="Times New Roman" w:hAnsi="Times New Roman" w:cs="Times New Roman"/>
          <w:sz w:val="28"/>
          <w:szCs w:val="28"/>
          <w:shd w:val="clear" w:color="auto" w:fill="FFFFFF"/>
          <w:lang w:val="vi-VN"/>
        </w:rPr>
        <w:t xml:space="preserve"> </w:t>
      </w:r>
      <w:r w:rsidRPr="00D04866">
        <w:rPr>
          <w:rFonts w:ascii="Times New Roman" w:hAnsi="Times New Roman" w:cs="Times New Roman"/>
          <w:sz w:val="28"/>
          <w:szCs w:val="28"/>
          <w:shd w:val="clear" w:color="auto" w:fill="FFFFFF"/>
        </w:rPr>
        <w:t xml:space="preserve">+ </w:t>
      </w:r>
      <w:r w:rsidR="00E632B3" w:rsidRPr="00D04866">
        <w:rPr>
          <w:rFonts w:ascii="Times New Roman" w:hAnsi="Times New Roman" w:cs="Times New Roman"/>
          <w:sz w:val="28"/>
          <w:szCs w:val="28"/>
          <w:shd w:val="clear" w:color="auto" w:fill="FFFFFF"/>
        </w:rPr>
        <w:t xml:space="preserve">Sau sáp nhập tỉnh, trên </w:t>
      </w:r>
      <w:r w:rsidRPr="00D04866">
        <w:rPr>
          <w:rFonts w:ascii="Times New Roman" w:hAnsi="Times New Roman" w:cs="Times New Roman"/>
          <w:sz w:val="28"/>
          <w:szCs w:val="28"/>
        </w:rPr>
        <w:t xml:space="preserve">địa bàn tỉnh Ninh Bình </w:t>
      </w:r>
      <w:r w:rsidR="00E632B3" w:rsidRPr="00D04866">
        <w:rPr>
          <w:rFonts w:ascii="Times New Roman" w:hAnsi="Times New Roman" w:cs="Times New Roman"/>
          <w:sz w:val="28"/>
          <w:szCs w:val="28"/>
        </w:rPr>
        <w:t>đã</w:t>
      </w:r>
      <w:r w:rsidRPr="00D04866">
        <w:rPr>
          <w:rFonts w:ascii="Times New Roman" w:hAnsi="Times New Roman" w:cs="Times New Roman"/>
          <w:sz w:val="28"/>
          <w:szCs w:val="28"/>
        </w:rPr>
        <w:t xml:space="preserve"> </w:t>
      </w:r>
      <w:r w:rsidRPr="00D04866">
        <w:rPr>
          <w:rFonts w:ascii="Times New Roman" w:hAnsi="Times New Roman" w:cs="Times New Roman"/>
          <w:sz w:val="28"/>
          <w:szCs w:val="28"/>
          <w:lang w:val="vi-VN"/>
        </w:rPr>
        <w:t>thành lập</w:t>
      </w:r>
      <w:r w:rsidRPr="00D04866">
        <w:rPr>
          <w:rFonts w:ascii="Times New Roman" w:hAnsi="Times New Roman" w:cs="Times New Roman"/>
          <w:sz w:val="28"/>
          <w:szCs w:val="28"/>
        </w:rPr>
        <w:t>,</w:t>
      </w:r>
      <w:r w:rsidRPr="00D04866">
        <w:rPr>
          <w:rFonts w:ascii="Times New Roman" w:hAnsi="Times New Roman" w:cs="Times New Roman"/>
          <w:sz w:val="28"/>
          <w:szCs w:val="28"/>
          <w:lang w:val="vi-VN"/>
        </w:rPr>
        <w:t xml:space="preserve"> kiện toàn và duy trì hoạt động </w:t>
      </w:r>
      <w:r w:rsidRPr="00D04866">
        <w:rPr>
          <w:rFonts w:ascii="Times New Roman" w:hAnsi="Times New Roman" w:cs="Times New Roman"/>
          <w:sz w:val="28"/>
          <w:szCs w:val="28"/>
        </w:rPr>
        <w:t xml:space="preserve">với </w:t>
      </w:r>
      <w:r w:rsidR="000C2558" w:rsidRPr="00D04866">
        <w:rPr>
          <w:rFonts w:ascii="Times New Roman" w:hAnsi="Times New Roman" w:cs="Times New Roman"/>
          <w:sz w:val="28"/>
          <w:szCs w:val="28"/>
        </w:rPr>
        <w:t xml:space="preserve">1.754 </w:t>
      </w:r>
      <w:r w:rsidRPr="00D04866">
        <w:rPr>
          <w:rFonts w:ascii="Times New Roman" w:hAnsi="Times New Roman" w:cs="Times New Roman"/>
          <w:sz w:val="28"/>
          <w:szCs w:val="28"/>
          <w:lang w:val="vi-VN"/>
        </w:rPr>
        <w:t>đội dân phòng/</w:t>
      </w:r>
      <w:r w:rsidR="000C2558" w:rsidRPr="00D04866">
        <w:rPr>
          <w:rFonts w:ascii="Times New Roman" w:hAnsi="Times New Roman" w:cs="Times New Roman"/>
          <w:sz w:val="28"/>
          <w:szCs w:val="28"/>
        </w:rPr>
        <w:t>1.754</w:t>
      </w:r>
      <w:r w:rsidRPr="00D04866">
        <w:rPr>
          <w:rFonts w:ascii="Times New Roman" w:hAnsi="Times New Roman" w:cs="Times New Roman"/>
          <w:sz w:val="28"/>
          <w:szCs w:val="28"/>
          <w:lang w:val="vi-VN"/>
        </w:rPr>
        <w:t xml:space="preserve"> thôn, tổ dân phố với </w:t>
      </w:r>
      <w:r w:rsidRPr="00D04866">
        <w:rPr>
          <w:rFonts w:ascii="Times New Roman" w:hAnsi="Times New Roman" w:cs="Times New Roman"/>
          <w:sz w:val="28"/>
          <w:szCs w:val="28"/>
        </w:rPr>
        <w:t>46.914</w:t>
      </w:r>
      <w:r w:rsidRPr="00D04866">
        <w:rPr>
          <w:rFonts w:ascii="Times New Roman" w:hAnsi="Times New Roman" w:cs="Times New Roman"/>
          <w:sz w:val="28"/>
          <w:szCs w:val="28"/>
          <w:lang w:val="vi-VN"/>
        </w:rPr>
        <w:t xml:space="preserve"> thành </w:t>
      </w:r>
      <w:r w:rsidRPr="00D04866">
        <w:rPr>
          <w:rFonts w:ascii="Times New Roman" w:hAnsi="Times New Roman" w:cs="Times New Roman"/>
          <w:sz w:val="28"/>
          <w:szCs w:val="28"/>
          <w:lang w:val="vi-VN"/>
        </w:rPr>
        <w:lastRenderedPageBreak/>
        <w:t>viên</w:t>
      </w:r>
      <w:r w:rsidRPr="00D04866">
        <w:rPr>
          <w:rFonts w:ascii="Times New Roman" w:hAnsi="Times New Roman" w:cs="Times New Roman"/>
          <w:sz w:val="28"/>
          <w:szCs w:val="28"/>
        </w:rPr>
        <w:t>. Thực tế lực lượng dân phòng của các tỉnh</w:t>
      </w:r>
      <w:r w:rsidR="000C2558" w:rsidRPr="00D04866">
        <w:rPr>
          <w:rFonts w:ascii="Times New Roman" w:hAnsi="Times New Roman" w:cs="Times New Roman"/>
          <w:sz w:val="28"/>
          <w:szCs w:val="28"/>
        </w:rPr>
        <w:t xml:space="preserve"> cũ</w:t>
      </w:r>
      <w:r w:rsidRPr="00D04866">
        <w:rPr>
          <w:rFonts w:ascii="Times New Roman" w:hAnsi="Times New Roman" w:cs="Times New Roman"/>
          <w:sz w:val="28"/>
          <w:szCs w:val="28"/>
        </w:rPr>
        <w:t xml:space="preserve"> được thành lập tại các thôn, xóm, tổ dân phố không đồng nhất về tiêu chí, số lượng, chủ yếu dựa trên đề xuất của Trưởng thôn, Công an cấp xã dẫn đến tình trạng lực lượng dân phòng có nơi thừa, nơi thiếu làm ảnh hưởng đến công tác PCCC tại địa phương và việc trang bị phương tiện, huấn luyện nghiệp vụ PCCC và CNCH cho lực lượng dân phòng.</w:t>
      </w:r>
    </w:p>
    <w:p w14:paraId="59B0C606" w14:textId="32342A0A" w:rsidR="00367809" w:rsidRPr="00D04866" w:rsidRDefault="00367809" w:rsidP="00610FD2">
      <w:pPr>
        <w:shd w:val="clear" w:color="auto" w:fill="FFFFFF"/>
        <w:tabs>
          <w:tab w:val="left" w:pos="851"/>
          <w:tab w:val="left" w:pos="993"/>
        </w:tabs>
        <w:snapToGrid w:val="0"/>
        <w:spacing w:before="6" w:after="6" w:line="360" w:lineRule="exact"/>
        <w:jc w:val="both"/>
        <w:rPr>
          <w:rFonts w:ascii="Times New Roman" w:hAnsi="Times New Roman" w:cs="Times New Roman"/>
          <w:bCs/>
          <w:sz w:val="28"/>
          <w:szCs w:val="28"/>
          <w:shd w:val="clear" w:color="auto" w:fill="FFFFFF"/>
        </w:rPr>
      </w:pPr>
      <w:r w:rsidRPr="00D04866">
        <w:rPr>
          <w:rFonts w:ascii="Times New Roman" w:hAnsi="Times New Roman" w:cs="Times New Roman"/>
          <w:bCs/>
          <w:sz w:val="28"/>
          <w:szCs w:val="28"/>
          <w:shd w:val="clear" w:color="auto" w:fill="FFFFFF"/>
        </w:rPr>
        <w:t xml:space="preserve">        Việc Hội đồng nhân dân tỉnh ban hành Nghị quyết quy định tiêu chí thành lập Đội dân phòng và tiêu chí về số lượng thành viên Đội dân phòng trên địa bàn tỉnh là cần thiết, nhằm bảo đảm cơ sở pháp lý, phù hợp với yêu cầu thực tiễn công tác phòng cháy, chữa cháy và cứu nạn, cứu hộ tại cơ sở, đồng thời góp phần giải quyết các vấn đề sau:</w:t>
      </w:r>
    </w:p>
    <w:p w14:paraId="16D66D16" w14:textId="5FBF83B6" w:rsidR="00C42A82" w:rsidRPr="00D04866" w:rsidRDefault="005B6201" w:rsidP="00610FD2">
      <w:pPr>
        <w:shd w:val="clear" w:color="auto" w:fill="FFFFFF"/>
        <w:tabs>
          <w:tab w:val="left" w:pos="851"/>
          <w:tab w:val="left" w:pos="993"/>
        </w:tabs>
        <w:snapToGrid w:val="0"/>
        <w:spacing w:before="6" w:after="6" w:line="360" w:lineRule="exact"/>
        <w:jc w:val="both"/>
        <w:rPr>
          <w:rFonts w:ascii="Times New Roman" w:hAnsi="Times New Roman" w:cs="Times New Roman"/>
          <w:sz w:val="28"/>
          <w:szCs w:val="28"/>
          <w:shd w:val="clear" w:color="auto" w:fill="FFFFFF"/>
        </w:rPr>
      </w:pPr>
      <w:r w:rsidRPr="00D04866">
        <w:rPr>
          <w:rFonts w:ascii="Times New Roman" w:hAnsi="Times New Roman" w:cs="Times New Roman"/>
          <w:sz w:val="28"/>
          <w:szCs w:val="28"/>
          <w:shd w:val="clear" w:color="auto" w:fill="FFFFFF"/>
        </w:rPr>
        <w:tab/>
      </w:r>
      <w:r w:rsidR="00C42A82" w:rsidRPr="00D04866">
        <w:rPr>
          <w:rFonts w:ascii="Times New Roman" w:hAnsi="Times New Roman" w:cs="Times New Roman"/>
          <w:sz w:val="28"/>
          <w:szCs w:val="28"/>
          <w:shd w:val="clear" w:color="auto" w:fill="FFFFFF"/>
        </w:rPr>
        <w:t>+ Xác định cụ thể tiêu chí thành lập Đội dân phòng và tiêu chí về số lượng thành viên Đội dân phòng, khắc phục tình trạng tổ chức lực lượng chưa thống nhất, nơi bố trí vượt nhu cầu thực tế, nơi chưa đáp ứng yêu cầu nhiệm vụ tại các thôn, xóm, tổ dân phố; làm cơ sở để Ủy ban nhân dân tỉnh chỉ đạo Ủy ban nhân dân cấp xã triển khai thực hiện thống nhất, hiệu quả, đồng thời bảo đảm căn cứ cho công tác huấn luyện, bồi dưỡng nghiệp vụ, trang bị phương tiện và thực hiện chế độ, chính sách đối với lực lượng dân phòng.</w:t>
      </w:r>
    </w:p>
    <w:p w14:paraId="559D2D5E" w14:textId="1FDEBD77" w:rsidR="00C42A82" w:rsidRPr="00D04866" w:rsidRDefault="005B6201" w:rsidP="00610FD2">
      <w:pPr>
        <w:shd w:val="clear" w:color="auto" w:fill="FFFFFF"/>
        <w:tabs>
          <w:tab w:val="left" w:pos="851"/>
          <w:tab w:val="left" w:pos="993"/>
        </w:tabs>
        <w:snapToGrid w:val="0"/>
        <w:spacing w:before="6" w:after="6" w:line="360" w:lineRule="exact"/>
        <w:jc w:val="both"/>
        <w:rPr>
          <w:rFonts w:ascii="Times New Roman" w:hAnsi="Times New Roman" w:cs="Times New Roman"/>
          <w:bCs/>
          <w:spacing w:val="-2"/>
          <w:sz w:val="28"/>
          <w:szCs w:val="28"/>
        </w:rPr>
      </w:pPr>
      <w:r w:rsidRPr="00D04866">
        <w:rPr>
          <w:rFonts w:ascii="Times New Roman" w:hAnsi="Times New Roman" w:cs="Times New Roman"/>
          <w:bCs/>
          <w:sz w:val="28"/>
          <w:szCs w:val="28"/>
          <w:lang w:val="fi-FI"/>
        </w:rPr>
        <w:tab/>
      </w:r>
      <w:r w:rsidR="007A0B46" w:rsidRPr="00D04866">
        <w:rPr>
          <w:rFonts w:ascii="Times New Roman" w:hAnsi="Times New Roman" w:cs="Times New Roman"/>
          <w:bCs/>
          <w:spacing w:val="-2"/>
          <w:sz w:val="28"/>
          <w:szCs w:val="28"/>
          <w:lang w:val="fi-FI"/>
        </w:rPr>
        <w:t>+</w:t>
      </w:r>
      <w:r w:rsidR="00C42A82" w:rsidRPr="00D04866">
        <w:rPr>
          <w:rFonts w:ascii="Times New Roman" w:hAnsi="Times New Roman" w:cs="Times New Roman"/>
          <w:bCs/>
          <w:spacing w:val="-2"/>
          <w:sz w:val="28"/>
          <w:szCs w:val="28"/>
        </w:rPr>
        <w:t xml:space="preserve"> Bảo đảm tính pháp lý, tính đồng bộ và thống nhất trong tổ chức lực lượng phòng cháy, chữa cháy tại chỗ, phù hợp với đặc điểm của từng địa bàn nông thôn, đô thị, mật độ dân cư, mật độ nhà ở liền kề và nhà ở kết hợp sản xuất, kinh doanh. </w:t>
      </w:r>
    </w:p>
    <w:p w14:paraId="732166BC" w14:textId="4167195A" w:rsidR="000E086F" w:rsidRPr="00D04866" w:rsidRDefault="000E086F" w:rsidP="00610FD2">
      <w:pPr>
        <w:shd w:val="clear" w:color="auto" w:fill="FFFFFF"/>
        <w:tabs>
          <w:tab w:val="left" w:pos="851"/>
          <w:tab w:val="left" w:pos="993"/>
        </w:tabs>
        <w:snapToGrid w:val="0"/>
        <w:spacing w:before="6" w:after="6" w:line="360" w:lineRule="exact"/>
        <w:jc w:val="both"/>
        <w:rPr>
          <w:rFonts w:ascii="Times New Roman" w:hAnsi="Times New Roman" w:cs="Times New Roman"/>
          <w:bCs/>
          <w:sz w:val="28"/>
          <w:szCs w:val="28"/>
        </w:rPr>
      </w:pPr>
      <w:r w:rsidRPr="00D04866">
        <w:rPr>
          <w:rFonts w:ascii="Times New Roman" w:hAnsi="Times New Roman" w:cs="Times New Roman"/>
          <w:bCs/>
          <w:sz w:val="28"/>
          <w:szCs w:val="28"/>
        </w:rPr>
        <w:tab/>
        <w:t>+ Nâng cao chất lượng, hiệu quả hoạt động của lực lượng phòng cháy, chữa cháy và cứu nạn, cứu hộ không chuyên trách; tăng cường trách nhiệm, tinh thần chủ động, sẵn sàng tham gia chữa cháy và cứu nạn, cứu hộ của lực lượng kiêm nhiệm tại cơ sở.</w:t>
      </w:r>
    </w:p>
    <w:p w14:paraId="1E1E4F8A" w14:textId="77777777" w:rsidR="003D1EDD" w:rsidRPr="00D04866" w:rsidRDefault="007A0B46" w:rsidP="00610FD2">
      <w:pPr>
        <w:shd w:val="clear" w:color="auto" w:fill="FFFFFF"/>
        <w:tabs>
          <w:tab w:val="left" w:pos="851"/>
          <w:tab w:val="left" w:pos="993"/>
        </w:tabs>
        <w:snapToGrid w:val="0"/>
        <w:spacing w:before="6" w:after="6" w:line="360" w:lineRule="exact"/>
        <w:jc w:val="both"/>
        <w:rPr>
          <w:rFonts w:ascii="Times New Roman" w:hAnsi="Times New Roman" w:cs="Times New Roman"/>
          <w:spacing w:val="-2"/>
          <w:sz w:val="28"/>
          <w:szCs w:val="28"/>
        </w:rPr>
      </w:pPr>
      <w:r w:rsidRPr="00D04866">
        <w:rPr>
          <w:rFonts w:ascii="Times New Roman" w:hAnsi="Times New Roman" w:cs="Times New Roman"/>
          <w:sz w:val="28"/>
          <w:szCs w:val="28"/>
        </w:rPr>
        <w:tab/>
      </w:r>
      <w:r w:rsidRPr="00D04866">
        <w:rPr>
          <w:rFonts w:ascii="Times New Roman" w:hAnsi="Times New Roman" w:cs="Times New Roman"/>
          <w:spacing w:val="-2"/>
          <w:sz w:val="28"/>
          <w:szCs w:val="28"/>
        </w:rPr>
        <w:t>+</w:t>
      </w:r>
      <w:r w:rsidR="00E74C91" w:rsidRPr="00D04866">
        <w:rPr>
          <w:rFonts w:ascii="Times New Roman" w:hAnsi="Times New Roman" w:cs="Times New Roman"/>
          <w:spacing w:val="-2"/>
          <w:sz w:val="28"/>
          <w:szCs w:val="28"/>
        </w:rPr>
        <w:t xml:space="preserve"> Tăng cường khả năng sẵn sàng chiến đấu, tính cơ động và hiệu quả ứng phó với các tình huống cháy, nổ, tai nạn, sự cố ngay từ ban đầu tại cơ sở; góp phần hạn chế thấp nhất thiệt hại về người và tài sản do cháy, nổ, tai nạn, sự cố gây ra.</w:t>
      </w:r>
    </w:p>
    <w:p w14:paraId="44ABDEC9" w14:textId="169C268C" w:rsidR="004E31E7" w:rsidRPr="00D04866" w:rsidRDefault="006B4206" w:rsidP="00610FD2">
      <w:pPr>
        <w:shd w:val="clear" w:color="auto" w:fill="FFFFFF"/>
        <w:tabs>
          <w:tab w:val="left" w:pos="851"/>
          <w:tab w:val="left" w:pos="993"/>
        </w:tabs>
        <w:snapToGrid w:val="0"/>
        <w:spacing w:before="6" w:after="6" w:line="360" w:lineRule="exact"/>
        <w:jc w:val="both"/>
        <w:rPr>
          <w:rFonts w:ascii="Times New Roman" w:hAnsi="Times New Roman" w:cs="Times New Roman"/>
          <w:b/>
          <w:sz w:val="28"/>
          <w:szCs w:val="28"/>
          <w:lang w:val="vi-VN"/>
        </w:rPr>
      </w:pPr>
      <w:r w:rsidRPr="00D04866">
        <w:rPr>
          <w:rFonts w:ascii="Times New Roman" w:hAnsi="Times New Roman" w:cs="Times New Roman"/>
          <w:b/>
          <w:sz w:val="28"/>
          <w:szCs w:val="28"/>
          <w:lang w:val="pt-BR"/>
        </w:rPr>
        <w:t xml:space="preserve">         </w:t>
      </w:r>
      <w:r w:rsidR="004E31E7" w:rsidRPr="00D04866">
        <w:rPr>
          <w:rFonts w:ascii="Times New Roman" w:hAnsi="Times New Roman" w:cs="Times New Roman"/>
          <w:b/>
          <w:sz w:val="28"/>
          <w:szCs w:val="28"/>
          <w:lang w:val="pt-BR"/>
        </w:rPr>
        <w:t xml:space="preserve">II. </w:t>
      </w:r>
      <w:r w:rsidR="004E31E7" w:rsidRPr="00D04866">
        <w:rPr>
          <w:rFonts w:ascii="Times New Roman" w:hAnsi="Times New Roman" w:cs="Times New Roman"/>
          <w:b/>
          <w:sz w:val="28"/>
          <w:szCs w:val="28"/>
          <w:lang w:val="fi-FI"/>
        </w:rPr>
        <w:t>MỤC ĐÍCH, QUAN ĐIỂM XÂY DỰNG NGHỊ QUYẾT</w:t>
      </w:r>
    </w:p>
    <w:p w14:paraId="108E9B6A" w14:textId="0AEA7EFC" w:rsidR="004E31E7" w:rsidRPr="00D04866" w:rsidRDefault="004E31E7" w:rsidP="00610FD2">
      <w:pPr>
        <w:snapToGrid w:val="0"/>
        <w:spacing w:before="6" w:after="6" w:line="360" w:lineRule="exact"/>
        <w:ind w:firstLine="567"/>
        <w:jc w:val="both"/>
        <w:rPr>
          <w:rFonts w:ascii="Times New Roman" w:hAnsi="Times New Roman" w:cs="Times New Roman"/>
          <w:b/>
          <w:sz w:val="28"/>
          <w:szCs w:val="28"/>
          <w:lang w:val="fi-FI"/>
        </w:rPr>
      </w:pPr>
      <w:r w:rsidRPr="00D04866">
        <w:rPr>
          <w:rFonts w:ascii="Times New Roman" w:hAnsi="Times New Roman" w:cs="Times New Roman"/>
          <w:b/>
          <w:sz w:val="28"/>
          <w:szCs w:val="28"/>
          <w:lang w:val="fi-FI"/>
        </w:rPr>
        <w:t>1. Mục đích</w:t>
      </w:r>
      <w:r w:rsidR="0030673C" w:rsidRPr="00D04866">
        <w:rPr>
          <w:rFonts w:ascii="Times New Roman" w:hAnsi="Times New Roman" w:cs="Times New Roman"/>
          <w:b/>
          <w:sz w:val="28"/>
          <w:szCs w:val="28"/>
          <w:lang w:val="fi-FI"/>
        </w:rPr>
        <w:t xml:space="preserve"> ban hành văn bản</w:t>
      </w:r>
    </w:p>
    <w:p w14:paraId="46964EA5" w14:textId="677C8EA0" w:rsidR="003666C9" w:rsidRPr="00D04866" w:rsidRDefault="003666C9" w:rsidP="00610FD2">
      <w:pPr>
        <w:tabs>
          <w:tab w:val="left" w:pos="705"/>
        </w:tabs>
        <w:snapToGrid w:val="0"/>
        <w:spacing w:before="6" w:after="6" w:line="360" w:lineRule="exact"/>
        <w:ind w:firstLine="567"/>
        <w:jc w:val="both"/>
        <w:rPr>
          <w:rFonts w:ascii="Times New Roman" w:hAnsi="Times New Roman" w:cs="Times New Roman"/>
          <w:bCs/>
          <w:sz w:val="28"/>
          <w:szCs w:val="28"/>
          <w:lang w:val="fi-FI"/>
        </w:rPr>
      </w:pPr>
      <w:r w:rsidRPr="00D04866">
        <w:rPr>
          <w:rFonts w:ascii="Times New Roman" w:hAnsi="Times New Roman" w:cs="Times New Roman"/>
          <w:bCs/>
          <w:sz w:val="28"/>
          <w:szCs w:val="28"/>
        </w:rPr>
        <w:t>Cụ thể hóa và quy định chi tiết các nội dung được giao tại Luật Phòng cháy, chữa cháy và cứu nạn, cứu hộ số 55/2024/QH15; tạo cơ sở pháp lý thống nhất cho việc thành lập, tổ chức, xây dựng lực lượng dân phòng, đồng thời bảo đảm chế độ, chính sách và các điều kiện hoạt động cho lực lượng dân phòng trên địa bàn tỉnh, đáp ứng yêu cầu nhiệm vụ phòng cháy, chữa cháy và cứu nạn, cứu hộ trong tình hình hiện nay.</w:t>
      </w:r>
    </w:p>
    <w:p w14:paraId="2294ACA4" w14:textId="1BF5FA76" w:rsidR="004E31E7" w:rsidRPr="00D04866" w:rsidRDefault="004E31E7" w:rsidP="00610FD2">
      <w:pPr>
        <w:tabs>
          <w:tab w:val="left" w:pos="705"/>
        </w:tabs>
        <w:snapToGrid w:val="0"/>
        <w:spacing w:before="6" w:after="6" w:line="360" w:lineRule="exact"/>
        <w:ind w:firstLine="567"/>
        <w:jc w:val="both"/>
        <w:rPr>
          <w:rFonts w:ascii="Times New Roman" w:hAnsi="Times New Roman" w:cs="Times New Roman"/>
          <w:b/>
          <w:sz w:val="28"/>
          <w:szCs w:val="28"/>
          <w:lang w:val="fi-FI"/>
        </w:rPr>
      </w:pPr>
      <w:r w:rsidRPr="00D04866">
        <w:rPr>
          <w:rFonts w:ascii="Times New Roman" w:hAnsi="Times New Roman" w:cs="Times New Roman"/>
          <w:b/>
          <w:sz w:val="28"/>
          <w:szCs w:val="28"/>
          <w:lang w:val="fi-FI"/>
        </w:rPr>
        <w:t>2. Quan điểm xây dựng dự thảo văn bản</w:t>
      </w:r>
    </w:p>
    <w:p w14:paraId="3C10E4AD" w14:textId="60F22430" w:rsidR="00827ABC" w:rsidRPr="00D04866" w:rsidRDefault="00827ABC" w:rsidP="00610FD2">
      <w:pPr>
        <w:tabs>
          <w:tab w:val="left" w:pos="705"/>
        </w:tabs>
        <w:snapToGrid w:val="0"/>
        <w:spacing w:before="6" w:after="6" w:line="360" w:lineRule="exact"/>
        <w:ind w:firstLine="567"/>
        <w:jc w:val="both"/>
        <w:rPr>
          <w:rFonts w:ascii="Times New Roman" w:hAnsi="Times New Roman" w:cs="Times New Roman"/>
          <w:bCs/>
          <w:sz w:val="28"/>
          <w:szCs w:val="28"/>
        </w:rPr>
      </w:pPr>
      <w:r w:rsidRPr="00D04866">
        <w:rPr>
          <w:rFonts w:ascii="Times New Roman" w:hAnsi="Times New Roman" w:cs="Times New Roman"/>
          <w:bCs/>
          <w:sz w:val="28"/>
          <w:szCs w:val="28"/>
        </w:rPr>
        <w:t xml:space="preserve">- Bảo đảm tính hợp hiến, hợp pháp, tính đồng bộ và thống nhất của hệ thống pháp luật về phòng cháy, chữa cháy và cứu nạn, cứu hộ; đồng thời nâng cao hiệu </w:t>
      </w:r>
      <w:r w:rsidRPr="00D04866">
        <w:rPr>
          <w:rFonts w:ascii="Times New Roman" w:hAnsi="Times New Roman" w:cs="Times New Roman"/>
          <w:bCs/>
          <w:sz w:val="28"/>
          <w:szCs w:val="28"/>
        </w:rPr>
        <w:lastRenderedPageBreak/>
        <w:t>quả hoạt động của lực lượng dân phòng, tạo cơ sở pháp lý cho việc tổ chức, quản lý và triển khai thực hiện thống nhất trên địa bàn tỉnh.</w:t>
      </w:r>
    </w:p>
    <w:p w14:paraId="3AAE04BB" w14:textId="1B75CA87" w:rsidR="00D7212F" w:rsidRPr="00D04866" w:rsidRDefault="00D7212F" w:rsidP="00610FD2">
      <w:pPr>
        <w:tabs>
          <w:tab w:val="left" w:pos="705"/>
        </w:tabs>
        <w:snapToGrid w:val="0"/>
        <w:spacing w:before="6" w:after="6" w:line="360" w:lineRule="exact"/>
        <w:ind w:firstLine="567"/>
        <w:jc w:val="both"/>
        <w:rPr>
          <w:rFonts w:ascii="Times New Roman" w:hAnsi="Times New Roman" w:cs="Times New Roman"/>
          <w:bCs/>
          <w:sz w:val="28"/>
          <w:szCs w:val="28"/>
        </w:rPr>
      </w:pPr>
      <w:r w:rsidRPr="00D04866">
        <w:rPr>
          <w:rFonts w:ascii="Times New Roman" w:hAnsi="Times New Roman" w:cs="Times New Roman"/>
          <w:bCs/>
          <w:sz w:val="28"/>
          <w:szCs w:val="28"/>
        </w:rPr>
        <w:t>- Dự thảo Nghị quyết được xây dựng trên cơ sở đánh giá tình hình thực tế về số lượng thôn, tổ dân phố, quy mô dân số, điều kiện kinh tế - xã hội, diện tích tự nhiên và đặc điểm nguy cơ cháy, nổ tại địa phương; bảo đảm phù hợp với điều kiện tổ chức, quản lý và khả năng huy động lực lượng tại từng thôn, tổ dân phố.</w:t>
      </w:r>
    </w:p>
    <w:p w14:paraId="7E987994" w14:textId="30786B9D" w:rsidR="00D7212F" w:rsidRPr="00D04866" w:rsidRDefault="00D7212F" w:rsidP="00610FD2">
      <w:pPr>
        <w:tabs>
          <w:tab w:val="left" w:pos="705"/>
        </w:tabs>
        <w:snapToGrid w:val="0"/>
        <w:spacing w:before="6" w:after="6" w:line="360" w:lineRule="exact"/>
        <w:ind w:firstLine="567"/>
        <w:jc w:val="both"/>
        <w:rPr>
          <w:rFonts w:ascii="Times New Roman" w:hAnsi="Times New Roman" w:cs="Times New Roman"/>
          <w:bCs/>
          <w:sz w:val="28"/>
          <w:szCs w:val="28"/>
          <w:lang w:val="fi-FI"/>
        </w:rPr>
      </w:pPr>
      <w:r w:rsidRPr="00D04866">
        <w:rPr>
          <w:rFonts w:ascii="Times New Roman" w:hAnsi="Times New Roman" w:cs="Times New Roman"/>
          <w:bCs/>
          <w:sz w:val="28"/>
          <w:szCs w:val="28"/>
        </w:rPr>
        <w:t>- Các tiêu chí thành lập và bố trí số lượng thành viên Đội dân phòng được xác định theo nguyên tắc khoa học, hợp lý, phù hợp với quy mô hộ gia đình, đặc điểm địa bàn và gắn với đơn vị hành chính thôn, tổ dân phố; bảo đảm lực lượng dân phòng có đủ số lượng, cơ cấu để đáp ứng yêu cầu xử lý kịp thời các tình huống cháy, nổ, tai nạn, sự cố ngay từ ban đầu trong “thời gian vàng”, đồng thời không làm phát sinh gánh nặng về nhân lực và kinh phí đối với địa phương</w:t>
      </w:r>
      <w:r w:rsidR="005A2418" w:rsidRPr="00D04866">
        <w:rPr>
          <w:rFonts w:ascii="Times New Roman" w:hAnsi="Times New Roman" w:cs="Times New Roman"/>
          <w:bCs/>
          <w:sz w:val="28"/>
          <w:szCs w:val="28"/>
        </w:rPr>
        <w:t>.</w:t>
      </w:r>
    </w:p>
    <w:p w14:paraId="1821A0E1" w14:textId="4F43F696" w:rsidR="0030673C" w:rsidRPr="00D04866" w:rsidRDefault="0030673C" w:rsidP="00610FD2">
      <w:pPr>
        <w:shd w:val="clear" w:color="auto" w:fill="FFFFFF"/>
        <w:spacing w:before="6" w:after="6" w:line="360" w:lineRule="exact"/>
        <w:ind w:firstLine="567"/>
        <w:jc w:val="both"/>
        <w:rPr>
          <w:rFonts w:ascii="Times New Roman" w:eastAsia="Times New Roman" w:hAnsi="Times New Roman" w:cs="Times New Roman"/>
          <w:b/>
          <w:bCs/>
          <w:sz w:val="28"/>
          <w:szCs w:val="28"/>
          <w:lang w:val="vi-VN"/>
        </w:rPr>
      </w:pPr>
      <w:r w:rsidRPr="00D04866">
        <w:rPr>
          <w:rFonts w:ascii="Times New Roman" w:eastAsia="Times New Roman" w:hAnsi="Times New Roman" w:cs="Times New Roman"/>
          <w:b/>
          <w:bCs/>
          <w:sz w:val="28"/>
          <w:szCs w:val="28"/>
          <w:lang w:val="vi-VN"/>
        </w:rPr>
        <w:t>I</w:t>
      </w:r>
      <w:r w:rsidRPr="00D04866">
        <w:rPr>
          <w:rFonts w:ascii="Times New Roman" w:eastAsia="Times New Roman" w:hAnsi="Times New Roman" w:cs="Times New Roman"/>
          <w:b/>
          <w:bCs/>
          <w:sz w:val="28"/>
          <w:szCs w:val="28"/>
        </w:rPr>
        <w:t>II</w:t>
      </w:r>
      <w:r w:rsidRPr="00D04866">
        <w:rPr>
          <w:rFonts w:ascii="Times New Roman" w:eastAsia="Times New Roman" w:hAnsi="Times New Roman" w:cs="Times New Roman"/>
          <w:b/>
          <w:bCs/>
          <w:sz w:val="28"/>
          <w:szCs w:val="28"/>
          <w:lang w:val="vi-VN"/>
        </w:rPr>
        <w:t>. QUÁ TRÌNH XÂY DỰNG DỰ THẢO VĂN BẢN</w:t>
      </w:r>
    </w:p>
    <w:p w14:paraId="0B76E989" w14:textId="16C5378F" w:rsidR="0030673C" w:rsidRPr="00D04866" w:rsidRDefault="0030673C" w:rsidP="00610FD2">
      <w:pPr>
        <w:shd w:val="clear" w:color="auto" w:fill="FFFFFF"/>
        <w:spacing w:before="6" w:after="6" w:line="360" w:lineRule="exact"/>
        <w:ind w:firstLine="567"/>
        <w:jc w:val="both"/>
        <w:rPr>
          <w:rFonts w:ascii="Times New Roman" w:hAnsi="Times New Roman" w:cs="Times New Roman"/>
          <w:bCs/>
          <w:sz w:val="28"/>
          <w:szCs w:val="28"/>
        </w:rPr>
      </w:pPr>
      <w:r w:rsidRPr="00D04866">
        <w:rPr>
          <w:rFonts w:ascii="Times New Roman" w:hAnsi="Times New Roman" w:cs="Times New Roman"/>
          <w:sz w:val="28"/>
          <w:szCs w:val="28"/>
          <w:lang w:val="vi-VN"/>
        </w:rPr>
        <w:t xml:space="preserve">Việc xây dựng dự thảo </w:t>
      </w:r>
      <w:r w:rsidRPr="00D04866">
        <w:rPr>
          <w:rFonts w:ascii="Times New Roman" w:hAnsi="Times New Roman" w:cs="Times New Roman"/>
          <w:bCs/>
          <w:sz w:val="28"/>
          <w:szCs w:val="28"/>
          <w:lang w:val="vi-VN"/>
        </w:rPr>
        <w:t xml:space="preserve">Nghị quyết </w:t>
      </w:r>
      <w:r w:rsidRPr="00D04866">
        <w:rPr>
          <w:rFonts w:ascii="Times New Roman" w:hAnsi="Times New Roman" w:cs="Times New Roman"/>
          <w:sz w:val="28"/>
          <w:szCs w:val="28"/>
          <w:lang w:val="vi-VN"/>
        </w:rPr>
        <w:t xml:space="preserve">được thực hiện đầy đủ theo quy định của </w:t>
      </w:r>
      <w:r w:rsidRPr="00D04866">
        <w:rPr>
          <w:rStyle w:val="ls1e"/>
          <w:rFonts w:ascii="Times New Roman" w:hAnsi="Times New Roman" w:cs="Times New Roman"/>
          <w:sz w:val="28"/>
          <w:szCs w:val="28"/>
        </w:rPr>
        <w:t>Luật b</w:t>
      </w:r>
      <w:r w:rsidRPr="00D04866">
        <w:rPr>
          <w:rFonts w:ascii="Times New Roman" w:hAnsi="Times New Roman" w:cs="Times New Roman"/>
          <w:sz w:val="28"/>
          <w:szCs w:val="28"/>
        </w:rPr>
        <w:t>an hành văn bản quy phạm pháp luật số 64/2025/QH15 được sửa đổi, bổ sung bởi Luật số 87/2025/QH15 và các văn bản pháp luật có liên quan, cụ thể:</w:t>
      </w:r>
    </w:p>
    <w:p w14:paraId="5D25975A" w14:textId="77777777" w:rsidR="0030673C" w:rsidRPr="00D04866" w:rsidRDefault="0030673C" w:rsidP="00610FD2">
      <w:pPr>
        <w:spacing w:before="6" w:after="6" w:line="360" w:lineRule="exact"/>
        <w:ind w:firstLine="567"/>
        <w:jc w:val="both"/>
        <w:rPr>
          <w:rFonts w:ascii="Times New Roman" w:hAnsi="Times New Roman" w:cs="Times New Roman"/>
          <w:sz w:val="28"/>
          <w:szCs w:val="28"/>
        </w:rPr>
      </w:pPr>
      <w:r w:rsidRPr="00D04866">
        <w:rPr>
          <w:rFonts w:ascii="Times New Roman" w:hAnsi="Times New Roman" w:cs="Times New Roman"/>
          <w:sz w:val="28"/>
          <w:szCs w:val="28"/>
        </w:rPr>
        <w:t>- Ngày 20/3/2026 Công an tỉnh có Tờ trình số 842/CAT-PV01 trình UBND tỉnh đề nghị xây dựng Nghị quyết của HĐND tỉnh quy định tiêu chí thành lập Đội dân phòng</w:t>
      </w:r>
      <w:r w:rsidRPr="00D04866">
        <w:rPr>
          <w:rFonts w:ascii="Times New Roman" w:hAnsi="Times New Roman" w:cs="Times New Roman"/>
          <w:sz w:val="28"/>
          <w:szCs w:val="28"/>
          <w:lang w:val="vi-VN"/>
        </w:rPr>
        <w:t xml:space="preserve"> </w:t>
      </w:r>
      <w:r w:rsidRPr="00D04866">
        <w:rPr>
          <w:rFonts w:ascii="Times New Roman" w:hAnsi="Times New Roman" w:cs="Times New Roman"/>
          <w:sz w:val="28"/>
          <w:szCs w:val="28"/>
        </w:rPr>
        <w:t>và tiêu chí về số lượng thành viên Đội dân phòng trên địa bàn tỉnh</w:t>
      </w:r>
      <w:r w:rsidRPr="00D04866">
        <w:rPr>
          <w:rFonts w:ascii="Times New Roman" w:hAnsi="Times New Roman" w:cs="Times New Roman"/>
          <w:sz w:val="28"/>
          <w:szCs w:val="28"/>
          <w:lang w:val="vi-VN"/>
        </w:rPr>
        <w:t xml:space="preserve"> Ninh Bình</w:t>
      </w:r>
      <w:r w:rsidRPr="00D04866">
        <w:rPr>
          <w:rFonts w:ascii="Times New Roman" w:hAnsi="Times New Roman" w:cs="Times New Roman"/>
          <w:sz w:val="28"/>
          <w:szCs w:val="28"/>
        </w:rPr>
        <w:t>.</w:t>
      </w:r>
    </w:p>
    <w:p w14:paraId="062C39B5" w14:textId="3E4F62AA" w:rsidR="0030673C" w:rsidRPr="00D04866" w:rsidRDefault="0030673C" w:rsidP="00610FD2">
      <w:pPr>
        <w:spacing w:before="6" w:after="6" w:line="360" w:lineRule="exact"/>
        <w:ind w:firstLine="567"/>
        <w:jc w:val="both"/>
        <w:rPr>
          <w:rFonts w:ascii="Times New Roman" w:hAnsi="Times New Roman" w:cs="Times New Roman"/>
          <w:spacing w:val="-2"/>
          <w:sz w:val="28"/>
          <w:szCs w:val="28"/>
        </w:rPr>
      </w:pPr>
      <w:r w:rsidRPr="00D04866">
        <w:rPr>
          <w:rFonts w:ascii="Times New Roman" w:hAnsi="Times New Roman" w:cs="Times New Roman"/>
          <w:spacing w:val="-2"/>
          <w:sz w:val="28"/>
          <w:szCs w:val="28"/>
        </w:rPr>
        <w:t>- Ngày 26/3/2026 UBND tỉnh có Tờ trình số 1835/UBND-VP7 trình HĐND tỉnh về việc đề nghị ban hành Nghị quyết quy định tiêu chí thành lập Đội dân phòng</w:t>
      </w:r>
      <w:r w:rsidRPr="00D04866">
        <w:rPr>
          <w:rFonts w:ascii="Times New Roman" w:hAnsi="Times New Roman" w:cs="Times New Roman"/>
          <w:spacing w:val="-2"/>
          <w:sz w:val="28"/>
          <w:szCs w:val="28"/>
          <w:lang w:val="vi-VN"/>
        </w:rPr>
        <w:t xml:space="preserve"> </w:t>
      </w:r>
      <w:r w:rsidRPr="00D04866">
        <w:rPr>
          <w:rFonts w:ascii="Times New Roman" w:hAnsi="Times New Roman" w:cs="Times New Roman"/>
          <w:spacing w:val="-2"/>
          <w:sz w:val="28"/>
          <w:szCs w:val="28"/>
        </w:rPr>
        <w:t>và tiêu chí về số lượng thành viên Đội dân phòng trên địa bàn tỉnh</w:t>
      </w:r>
      <w:r w:rsidRPr="00D04866">
        <w:rPr>
          <w:rFonts w:ascii="Times New Roman" w:hAnsi="Times New Roman" w:cs="Times New Roman"/>
          <w:spacing w:val="-2"/>
          <w:sz w:val="28"/>
          <w:szCs w:val="28"/>
          <w:lang w:val="vi-VN"/>
        </w:rPr>
        <w:t xml:space="preserve"> Ninh Bình</w:t>
      </w:r>
      <w:r w:rsidRPr="00D04866">
        <w:rPr>
          <w:rFonts w:ascii="Times New Roman" w:hAnsi="Times New Roman" w:cs="Times New Roman"/>
          <w:spacing w:val="-2"/>
          <w:sz w:val="28"/>
          <w:szCs w:val="28"/>
        </w:rPr>
        <w:t>.</w:t>
      </w:r>
    </w:p>
    <w:p w14:paraId="69AE7858" w14:textId="708228EC" w:rsidR="0030673C" w:rsidRPr="00D04866" w:rsidRDefault="0030673C" w:rsidP="00610FD2">
      <w:pPr>
        <w:spacing w:before="6" w:after="6" w:line="360" w:lineRule="exact"/>
        <w:ind w:firstLine="567"/>
        <w:jc w:val="both"/>
        <w:rPr>
          <w:rFonts w:ascii="Times New Roman" w:hAnsi="Times New Roman" w:cs="Times New Roman"/>
          <w:spacing w:val="-4"/>
          <w:sz w:val="28"/>
          <w:szCs w:val="28"/>
        </w:rPr>
      </w:pPr>
      <w:r w:rsidRPr="00D04866">
        <w:rPr>
          <w:rFonts w:ascii="Times New Roman" w:hAnsi="Times New Roman" w:cs="Times New Roman"/>
          <w:spacing w:val="-4"/>
          <w:sz w:val="28"/>
          <w:szCs w:val="28"/>
        </w:rPr>
        <w:t>- Ngày 22/4/2026 Thường trực HĐND tỉnh có văn bản số 42/TTHĐND-VP nhất trí đối với đề nghị xây dựng Nghị quyết quy định tiêu chí thành lập Đội dân phòng</w:t>
      </w:r>
      <w:r w:rsidRPr="00D04866">
        <w:rPr>
          <w:rFonts w:ascii="Times New Roman" w:hAnsi="Times New Roman" w:cs="Times New Roman"/>
          <w:spacing w:val="-4"/>
          <w:sz w:val="28"/>
          <w:szCs w:val="28"/>
          <w:lang w:val="vi-VN"/>
        </w:rPr>
        <w:t xml:space="preserve"> </w:t>
      </w:r>
      <w:r w:rsidRPr="00D04866">
        <w:rPr>
          <w:rFonts w:ascii="Times New Roman" w:hAnsi="Times New Roman" w:cs="Times New Roman"/>
          <w:spacing w:val="-4"/>
          <w:sz w:val="28"/>
          <w:szCs w:val="28"/>
        </w:rPr>
        <w:t>và tiêu chí về số lượng thành viên Đội dân phòng trên địa bàn tỉnh</w:t>
      </w:r>
      <w:r w:rsidRPr="00D04866">
        <w:rPr>
          <w:rFonts w:ascii="Times New Roman" w:hAnsi="Times New Roman" w:cs="Times New Roman"/>
          <w:spacing w:val="-4"/>
          <w:sz w:val="28"/>
          <w:szCs w:val="28"/>
          <w:lang w:val="vi-VN"/>
        </w:rPr>
        <w:t xml:space="preserve"> Ninh Bình</w:t>
      </w:r>
      <w:r w:rsidRPr="00D04866">
        <w:rPr>
          <w:rFonts w:ascii="Times New Roman" w:hAnsi="Times New Roman" w:cs="Times New Roman"/>
          <w:spacing w:val="-4"/>
          <w:sz w:val="28"/>
          <w:szCs w:val="28"/>
        </w:rPr>
        <w:t>.</w:t>
      </w:r>
    </w:p>
    <w:p w14:paraId="4D9BF6FD" w14:textId="77777777" w:rsidR="005E0E20" w:rsidRPr="00D04866" w:rsidRDefault="0030673C" w:rsidP="00610FD2">
      <w:pPr>
        <w:spacing w:before="6" w:after="6" w:line="360" w:lineRule="exact"/>
        <w:ind w:firstLine="567"/>
        <w:jc w:val="both"/>
        <w:rPr>
          <w:rFonts w:ascii="Times New Roman" w:hAnsi="Times New Roman" w:cs="Times New Roman"/>
          <w:sz w:val="28"/>
          <w:szCs w:val="28"/>
        </w:rPr>
      </w:pPr>
      <w:r w:rsidRPr="00D04866">
        <w:rPr>
          <w:rFonts w:ascii="Times New Roman" w:hAnsi="Times New Roman" w:cs="Times New Roman"/>
          <w:sz w:val="28"/>
          <w:szCs w:val="28"/>
        </w:rPr>
        <w:t xml:space="preserve">- Ngày 29/4/2026 UBND tỉnh có </w:t>
      </w:r>
      <w:r w:rsidR="0039731A" w:rsidRPr="00D04866">
        <w:rPr>
          <w:rFonts w:ascii="Times New Roman" w:hAnsi="Times New Roman" w:cs="Times New Roman"/>
          <w:sz w:val="28"/>
          <w:szCs w:val="28"/>
        </w:rPr>
        <w:t>văn bản</w:t>
      </w:r>
      <w:r w:rsidRPr="00D04866">
        <w:rPr>
          <w:rFonts w:ascii="Times New Roman" w:hAnsi="Times New Roman" w:cs="Times New Roman"/>
          <w:sz w:val="28"/>
          <w:szCs w:val="28"/>
        </w:rPr>
        <w:t xml:space="preserve"> số 2773/UBND-VP7 giao Công an tỉnh chủ trì, phối hợp với cơ quan</w:t>
      </w:r>
      <w:r w:rsidR="005E0E20" w:rsidRPr="00D04866">
        <w:rPr>
          <w:rFonts w:ascii="Times New Roman" w:hAnsi="Times New Roman" w:cs="Times New Roman"/>
          <w:sz w:val="28"/>
          <w:szCs w:val="28"/>
        </w:rPr>
        <w:t xml:space="preserve"> có</w:t>
      </w:r>
      <w:r w:rsidRPr="00D04866">
        <w:rPr>
          <w:rFonts w:ascii="Times New Roman" w:hAnsi="Times New Roman" w:cs="Times New Roman"/>
          <w:sz w:val="28"/>
          <w:szCs w:val="28"/>
        </w:rPr>
        <w:t xml:space="preserve"> liên quan rà soát các căn cứ pháp lý, xây dựng hồ sơ dự thảo </w:t>
      </w:r>
      <w:r w:rsidR="005E0E20" w:rsidRPr="00D04866">
        <w:rPr>
          <w:rFonts w:ascii="Times New Roman" w:hAnsi="Times New Roman" w:cs="Times New Roman"/>
          <w:sz w:val="28"/>
          <w:szCs w:val="28"/>
        </w:rPr>
        <w:t>Nghị quyết quy định tiêu chí thành lập Đội dân phòng</w:t>
      </w:r>
      <w:r w:rsidR="005E0E20" w:rsidRPr="00D04866">
        <w:rPr>
          <w:rFonts w:ascii="Times New Roman" w:hAnsi="Times New Roman" w:cs="Times New Roman"/>
          <w:sz w:val="28"/>
          <w:szCs w:val="28"/>
          <w:lang w:val="vi-VN"/>
        </w:rPr>
        <w:t xml:space="preserve"> </w:t>
      </w:r>
      <w:r w:rsidR="005E0E20" w:rsidRPr="00D04866">
        <w:rPr>
          <w:rFonts w:ascii="Times New Roman" w:hAnsi="Times New Roman" w:cs="Times New Roman"/>
          <w:sz w:val="28"/>
          <w:szCs w:val="28"/>
        </w:rPr>
        <w:t>và tiêu chí về số lượng thành viên Đội dân phòng trên địa bàn tỉnh</w:t>
      </w:r>
      <w:r w:rsidR="005E0E20" w:rsidRPr="00D04866">
        <w:rPr>
          <w:rFonts w:ascii="Times New Roman" w:hAnsi="Times New Roman" w:cs="Times New Roman"/>
          <w:sz w:val="28"/>
          <w:szCs w:val="28"/>
          <w:lang w:val="vi-VN"/>
        </w:rPr>
        <w:t xml:space="preserve"> Ninh Bình</w:t>
      </w:r>
      <w:r w:rsidR="005E0E20" w:rsidRPr="00D04866">
        <w:rPr>
          <w:rFonts w:ascii="Times New Roman" w:hAnsi="Times New Roman" w:cs="Times New Roman"/>
          <w:sz w:val="28"/>
          <w:szCs w:val="28"/>
        </w:rPr>
        <w:t>.</w:t>
      </w:r>
    </w:p>
    <w:p w14:paraId="700C3907" w14:textId="37DB3A16" w:rsidR="00907EEC" w:rsidRPr="00D04866" w:rsidRDefault="007E40D2" w:rsidP="00907EEC">
      <w:pPr>
        <w:tabs>
          <w:tab w:val="left" w:pos="567"/>
        </w:tabs>
        <w:snapToGrid w:val="0"/>
        <w:spacing w:before="6" w:after="6" w:line="360" w:lineRule="exact"/>
        <w:ind w:firstLine="567"/>
        <w:jc w:val="both"/>
        <w:rPr>
          <w:rFonts w:ascii="Times New Roman" w:hAnsi="Times New Roman" w:cs="Times New Roman"/>
          <w:sz w:val="28"/>
          <w:szCs w:val="28"/>
          <w:lang w:val="vi-VN"/>
        </w:rPr>
      </w:pPr>
      <w:r w:rsidRPr="00D04866">
        <w:rPr>
          <w:rFonts w:ascii="Times New Roman" w:hAnsi="Times New Roman"/>
          <w:iCs/>
          <w:color w:val="000000" w:themeColor="text1"/>
          <w:sz w:val="28"/>
          <w:szCs w:val="28"/>
        </w:rPr>
        <w:t xml:space="preserve">- Ngày 25/5/2026, UBND tỉnh ban hành Công văn số 3429/UBND-VP2 về điều chỉnh, bổ sung nội dung trình tại Kỳ họp thường lệ giữa năm 2026, trong đó rút trình Nghị quyết </w:t>
      </w:r>
      <w:r w:rsidRPr="00D04866">
        <w:rPr>
          <w:rStyle w:val="ls1e"/>
          <w:rFonts w:ascii="Times New Roman" w:hAnsi="Times New Roman"/>
          <w:sz w:val="28"/>
          <w:szCs w:val="28"/>
        </w:rPr>
        <w:t>“</w:t>
      </w:r>
      <w:r w:rsidRPr="00D04866">
        <w:rPr>
          <w:rFonts w:ascii="Times New Roman" w:hAnsi="Times New Roman"/>
          <w:sz w:val="28"/>
          <w:szCs w:val="28"/>
        </w:rPr>
        <w:t xml:space="preserve">Quy </w:t>
      </w:r>
      <w:r w:rsidRPr="00D04866">
        <w:rPr>
          <w:rFonts w:ascii="Times New Roman" w:hAnsi="Times New Roman"/>
          <w:iCs/>
          <w:color w:val="000000" w:themeColor="text1"/>
          <w:sz w:val="28"/>
          <w:szCs w:val="28"/>
        </w:rPr>
        <w:t xml:space="preserve">định tiêu chí thành lập </w:t>
      </w:r>
      <w:r w:rsidRPr="00D04866">
        <w:rPr>
          <w:rFonts w:ascii="Times New Roman" w:hAnsi="Times New Roman" w:cs="Times New Roman"/>
          <w:sz w:val="28"/>
          <w:szCs w:val="28"/>
        </w:rPr>
        <w:t>Đội dân phòng</w:t>
      </w:r>
      <w:r w:rsidRPr="00D04866">
        <w:rPr>
          <w:rFonts w:ascii="Times New Roman" w:hAnsi="Times New Roman" w:cs="Times New Roman"/>
          <w:sz w:val="28"/>
          <w:szCs w:val="28"/>
          <w:lang w:val="vi-VN"/>
        </w:rPr>
        <w:t xml:space="preserve"> </w:t>
      </w:r>
      <w:r w:rsidRPr="00D04866">
        <w:rPr>
          <w:rFonts w:ascii="Times New Roman" w:hAnsi="Times New Roman" w:cs="Times New Roman"/>
          <w:sz w:val="28"/>
          <w:szCs w:val="28"/>
        </w:rPr>
        <w:t>và tiêu chí về số lượng thành viên Đội dân phòng</w:t>
      </w:r>
      <w:r w:rsidR="00014EE7" w:rsidRPr="00D04866">
        <w:rPr>
          <w:rFonts w:ascii="Times New Roman" w:hAnsi="Times New Roman" w:cs="Times New Roman"/>
          <w:sz w:val="28"/>
          <w:szCs w:val="28"/>
        </w:rPr>
        <w:t>”</w:t>
      </w:r>
      <w:r w:rsidRPr="00D04866">
        <w:rPr>
          <w:rFonts w:ascii="Times New Roman" w:hAnsi="Times New Roman" w:cs="Times New Roman"/>
          <w:sz w:val="28"/>
          <w:szCs w:val="28"/>
        </w:rPr>
        <w:t xml:space="preserve"> trên địa bàn tỉnh</w:t>
      </w:r>
      <w:r w:rsidRPr="00D04866">
        <w:rPr>
          <w:rFonts w:ascii="Times New Roman" w:hAnsi="Times New Roman" w:cs="Times New Roman"/>
          <w:sz w:val="28"/>
          <w:szCs w:val="28"/>
          <w:lang w:val="vi-VN"/>
        </w:rPr>
        <w:t xml:space="preserve"> Ninh Bình</w:t>
      </w:r>
      <w:r w:rsidRPr="00D04866">
        <w:rPr>
          <w:rFonts w:ascii="Times New Roman" w:hAnsi="Times New Roman"/>
          <w:iCs/>
          <w:color w:val="000000" w:themeColor="text1"/>
          <w:sz w:val="28"/>
          <w:szCs w:val="28"/>
        </w:rPr>
        <w:t xml:space="preserve"> </w:t>
      </w:r>
      <w:r w:rsidRPr="00D04866">
        <w:rPr>
          <w:rFonts w:ascii="Times New Roman" w:hAnsi="Times New Roman"/>
          <w:sz w:val="28"/>
          <w:szCs w:val="28"/>
          <w:lang w:val="sv-SE"/>
        </w:rPr>
        <w:t xml:space="preserve">tại kỳ họp thường lệ giữa năm 2026, để bảo đảm nội dung, phù hợp với tình hình thực tiễn khi Chính phủ ban hành Nghị định quy định </w:t>
      </w:r>
      <w:r w:rsidRPr="00D04866">
        <w:rPr>
          <w:rFonts w:ascii="Times New Roman" w:hAnsi="Times New Roman"/>
          <w:bCs/>
          <w:iCs/>
          <w:sz w:val="28"/>
          <w:szCs w:val="28"/>
          <w:shd w:val="clear" w:color="auto" w:fill="FFFFFF"/>
        </w:rPr>
        <w:t>về tổ chức, hoạt động của thôn, tổ dân phố và chế độ chính sách đối với người hoạt động không chuyên trách ở thôn, tổ dân phố</w:t>
      </w:r>
      <w:r w:rsidR="00907EEC" w:rsidRPr="00D04866">
        <w:rPr>
          <w:rFonts w:ascii="Times New Roman" w:hAnsi="Times New Roman"/>
          <w:bCs/>
          <w:iCs/>
          <w:sz w:val="28"/>
          <w:szCs w:val="28"/>
          <w:shd w:val="clear" w:color="auto" w:fill="FFFFFF"/>
        </w:rPr>
        <w:t xml:space="preserve"> và trình Hội đồng nhân tỉnh vào kỳ họp gần nhất khi </w:t>
      </w:r>
      <w:r w:rsidR="00907EEC" w:rsidRPr="00D04866">
        <w:rPr>
          <w:rFonts w:ascii="Times New Roman" w:hAnsi="Times New Roman" w:cs="Times New Roman"/>
          <w:sz w:val="28"/>
          <w:szCs w:val="28"/>
          <w:lang w:val="pt-BR"/>
        </w:rPr>
        <w:t xml:space="preserve">bảo đảm các điều kiện về thủ tục hồ sơ </w:t>
      </w:r>
      <w:r w:rsidR="007B192E" w:rsidRPr="00D04866">
        <w:rPr>
          <w:rFonts w:ascii="Times New Roman" w:hAnsi="Times New Roman" w:cs="Times New Roman"/>
          <w:sz w:val="28"/>
          <w:szCs w:val="28"/>
          <w:lang w:val="pt-BR"/>
        </w:rPr>
        <w:t>dự thảo của Nghị quyết.</w:t>
      </w:r>
    </w:p>
    <w:p w14:paraId="5F170BAF" w14:textId="1FF4A87F" w:rsidR="007E40D2" w:rsidRPr="00D04866" w:rsidRDefault="007E40D2" w:rsidP="007E40D2">
      <w:pPr>
        <w:spacing w:before="40" w:after="40" w:line="252" w:lineRule="auto"/>
        <w:ind w:firstLine="720"/>
        <w:jc w:val="both"/>
        <w:rPr>
          <w:rFonts w:ascii="Times New Roman" w:hAnsi="Times New Roman"/>
          <w:sz w:val="28"/>
          <w:szCs w:val="28"/>
          <w:lang w:val="sv-SE"/>
        </w:rPr>
      </w:pPr>
    </w:p>
    <w:p w14:paraId="050C81FB" w14:textId="2E9A1386" w:rsidR="00665936" w:rsidRPr="00D04866" w:rsidRDefault="00610FD2" w:rsidP="00610FD2">
      <w:pPr>
        <w:spacing w:before="6" w:after="6" w:line="360" w:lineRule="exact"/>
        <w:jc w:val="both"/>
        <w:rPr>
          <w:rFonts w:ascii="Times New Roman" w:hAnsi="Times New Roman" w:cs="Times New Roman"/>
          <w:b/>
          <w:bCs/>
          <w:sz w:val="28"/>
          <w:szCs w:val="28"/>
          <w:lang w:val="nl-NL"/>
        </w:rPr>
      </w:pPr>
      <w:r w:rsidRPr="00D04866">
        <w:rPr>
          <w:rFonts w:ascii="Times New Roman" w:hAnsi="Times New Roman" w:cs="Times New Roman"/>
          <w:b/>
          <w:sz w:val="28"/>
          <w:szCs w:val="28"/>
          <w:lang w:val="pt-BR"/>
        </w:rPr>
        <w:t xml:space="preserve">          </w:t>
      </w:r>
      <w:r w:rsidR="00665936" w:rsidRPr="00D04866">
        <w:rPr>
          <w:rFonts w:ascii="Times New Roman" w:hAnsi="Times New Roman" w:cs="Times New Roman"/>
          <w:b/>
          <w:sz w:val="28"/>
          <w:szCs w:val="28"/>
          <w:lang w:val="pt-BR"/>
        </w:rPr>
        <w:t>IV. BỐ</w:t>
      </w:r>
      <w:r w:rsidR="00665936" w:rsidRPr="00D04866">
        <w:rPr>
          <w:rFonts w:ascii="Times New Roman" w:hAnsi="Times New Roman" w:cs="Times New Roman"/>
          <w:b/>
          <w:sz w:val="28"/>
          <w:szCs w:val="28"/>
          <w:lang w:val="vi-VN"/>
        </w:rPr>
        <w:t xml:space="preserve"> CỤC VÀ </w:t>
      </w:r>
      <w:r w:rsidR="00665936" w:rsidRPr="00D04866">
        <w:rPr>
          <w:rFonts w:ascii="Times New Roman" w:hAnsi="Times New Roman" w:cs="Times New Roman"/>
          <w:b/>
          <w:sz w:val="28"/>
          <w:szCs w:val="28"/>
          <w:lang w:val="pt-BR"/>
        </w:rPr>
        <w:t>NỘI DUNG CƠ BẢN CỦA NGHỊ QUYẾT</w:t>
      </w:r>
    </w:p>
    <w:p w14:paraId="491B59BB" w14:textId="4984D920" w:rsidR="007D0748" w:rsidRPr="00D04866" w:rsidRDefault="00665936" w:rsidP="00610FD2">
      <w:pPr>
        <w:pStyle w:val="NormalWeb"/>
        <w:shd w:val="clear" w:color="auto" w:fill="FFFFFF"/>
        <w:spacing w:before="6" w:beforeAutospacing="0" w:after="6" w:afterAutospacing="0" w:line="360" w:lineRule="exact"/>
        <w:ind w:firstLine="680"/>
        <w:jc w:val="both"/>
        <w:rPr>
          <w:rFonts w:eastAsia="Calibri"/>
          <w:b/>
          <w:sz w:val="28"/>
          <w:szCs w:val="28"/>
          <w:lang w:val="nb-NO"/>
        </w:rPr>
      </w:pPr>
      <w:r w:rsidRPr="00D04866">
        <w:rPr>
          <w:b/>
          <w:bCs/>
          <w:sz w:val="28"/>
          <w:szCs w:val="28"/>
          <w:lang w:val="nl-NL"/>
        </w:rPr>
        <w:t>1</w:t>
      </w:r>
      <w:r w:rsidR="007D0748" w:rsidRPr="00D04866">
        <w:rPr>
          <w:b/>
          <w:bCs/>
          <w:sz w:val="28"/>
          <w:szCs w:val="28"/>
          <w:lang w:val="nl-NL"/>
        </w:rPr>
        <w:t xml:space="preserve">. </w:t>
      </w:r>
      <w:r w:rsidR="007D0748" w:rsidRPr="00D04866">
        <w:rPr>
          <w:rFonts w:eastAsia="Calibri"/>
          <w:b/>
          <w:sz w:val="28"/>
          <w:szCs w:val="28"/>
          <w:lang w:val="nb-NO"/>
        </w:rPr>
        <w:t>Phạm vi điều chỉnh</w:t>
      </w:r>
      <w:r w:rsidRPr="00D04866">
        <w:rPr>
          <w:rFonts w:eastAsia="Calibri"/>
          <w:b/>
          <w:sz w:val="28"/>
          <w:szCs w:val="28"/>
          <w:lang w:val="nb-NO"/>
        </w:rPr>
        <w:t>, đối tượng áp dụng</w:t>
      </w:r>
    </w:p>
    <w:p w14:paraId="36138C27" w14:textId="0CEAAC12" w:rsidR="00665936" w:rsidRPr="00D04866" w:rsidRDefault="00665936" w:rsidP="00610FD2">
      <w:pPr>
        <w:snapToGrid w:val="0"/>
        <w:spacing w:before="6" w:after="6" w:line="360" w:lineRule="exact"/>
        <w:ind w:firstLine="680"/>
        <w:jc w:val="both"/>
        <w:rPr>
          <w:rFonts w:ascii="Times New Roman" w:hAnsi="Times New Roman" w:cs="Times New Roman"/>
          <w:spacing w:val="-4"/>
          <w:sz w:val="28"/>
          <w:szCs w:val="28"/>
        </w:rPr>
      </w:pPr>
      <w:r w:rsidRPr="00D04866">
        <w:rPr>
          <w:rFonts w:ascii="Times New Roman" w:hAnsi="Times New Roman" w:cs="Times New Roman"/>
          <w:spacing w:val="-4"/>
          <w:sz w:val="28"/>
          <w:szCs w:val="28"/>
        </w:rPr>
        <w:t xml:space="preserve">- </w:t>
      </w:r>
      <w:r w:rsidR="002B7599" w:rsidRPr="00D04866">
        <w:rPr>
          <w:rFonts w:ascii="Times New Roman" w:hAnsi="Times New Roman" w:cs="Times New Roman"/>
          <w:spacing w:val="-4"/>
          <w:sz w:val="28"/>
          <w:szCs w:val="28"/>
          <w:lang w:val="vi-VN"/>
        </w:rPr>
        <w:t xml:space="preserve">Nghị quyết quy định tiêu chí thành lập Đội dân phòng và tiêu chí về số lượng thành viên Đội dân phòng tại các thôn, tổ dân phố trên địa bàn tỉnh </w:t>
      </w:r>
      <w:r w:rsidR="002B7599" w:rsidRPr="00D04866">
        <w:rPr>
          <w:rFonts w:ascii="Times New Roman" w:hAnsi="Times New Roman" w:cs="Times New Roman"/>
          <w:spacing w:val="-4"/>
          <w:sz w:val="28"/>
          <w:szCs w:val="28"/>
        </w:rPr>
        <w:t>Ninh Bình</w:t>
      </w:r>
      <w:r w:rsidR="002B7599" w:rsidRPr="00D04866">
        <w:rPr>
          <w:rFonts w:ascii="Times New Roman" w:hAnsi="Times New Roman" w:cs="Times New Roman"/>
          <w:spacing w:val="-4"/>
          <w:sz w:val="28"/>
          <w:szCs w:val="28"/>
          <w:lang w:val="vi-VN"/>
        </w:rPr>
        <w:t>.</w:t>
      </w:r>
    </w:p>
    <w:p w14:paraId="65E08514" w14:textId="6FFE3C88" w:rsidR="002B7599" w:rsidRPr="00D04866" w:rsidRDefault="00665936" w:rsidP="00610FD2">
      <w:pPr>
        <w:snapToGrid w:val="0"/>
        <w:spacing w:before="6" w:after="6" w:line="360" w:lineRule="exact"/>
        <w:ind w:firstLine="680"/>
        <w:jc w:val="both"/>
        <w:rPr>
          <w:rFonts w:ascii="Times New Roman" w:hAnsi="Times New Roman" w:cs="Times New Roman"/>
          <w:sz w:val="28"/>
          <w:szCs w:val="28"/>
          <w:lang w:val="vi-VN"/>
        </w:rPr>
      </w:pPr>
      <w:r w:rsidRPr="00D04866">
        <w:rPr>
          <w:rFonts w:ascii="Times New Roman" w:eastAsia="DengXian" w:hAnsi="Times New Roman" w:cs="Times New Roman"/>
          <w:sz w:val="28"/>
          <w:szCs w:val="28"/>
          <w:lang w:eastAsia="zh-CN"/>
        </w:rPr>
        <w:t xml:space="preserve">- </w:t>
      </w:r>
      <w:r w:rsidR="00A853E8" w:rsidRPr="00D04866">
        <w:rPr>
          <w:rFonts w:ascii="Times New Roman" w:eastAsia="DengXian" w:hAnsi="Times New Roman" w:cs="Times New Roman"/>
          <w:sz w:val="28"/>
          <w:szCs w:val="28"/>
          <w:lang w:eastAsia="zh-CN"/>
        </w:rPr>
        <w:t>Lực</w:t>
      </w:r>
      <w:r w:rsidR="002B7599" w:rsidRPr="00D04866">
        <w:rPr>
          <w:rFonts w:ascii="Times New Roman" w:eastAsia="DengXian" w:hAnsi="Times New Roman" w:cs="Times New Roman"/>
          <w:sz w:val="28"/>
          <w:szCs w:val="28"/>
          <w:lang w:eastAsia="zh-CN"/>
        </w:rPr>
        <w:t xml:space="preserve"> lượng dân phòng, Ủy ban nhân dân cấp xã và các cơ quan, tổ chức, cá nhân có liên quan</w:t>
      </w:r>
      <w:r w:rsidR="002B7599" w:rsidRPr="00D04866">
        <w:rPr>
          <w:rFonts w:ascii="Times New Roman" w:eastAsia="DengXian" w:hAnsi="Times New Roman" w:cs="Times New Roman"/>
          <w:sz w:val="28"/>
          <w:szCs w:val="28"/>
          <w:lang w:val="vi-VN" w:eastAsia="zh-CN"/>
        </w:rPr>
        <w:t xml:space="preserve"> </w:t>
      </w:r>
      <w:r w:rsidR="002B7599" w:rsidRPr="00D04866">
        <w:rPr>
          <w:rFonts w:ascii="Times New Roman" w:eastAsia="DengXian" w:hAnsi="Times New Roman" w:cs="Times New Roman"/>
          <w:sz w:val="28"/>
          <w:szCs w:val="28"/>
          <w:lang w:eastAsia="zh-CN"/>
        </w:rPr>
        <w:t xml:space="preserve">đến hoạt động phòng cháy, chữa cháy và cứu nạn, cứu hộ </w:t>
      </w:r>
      <w:r w:rsidR="002B7599" w:rsidRPr="00D04866">
        <w:rPr>
          <w:rFonts w:ascii="Times New Roman" w:eastAsia="DengXian" w:hAnsi="Times New Roman" w:cs="Times New Roman"/>
          <w:sz w:val="28"/>
          <w:szCs w:val="28"/>
          <w:lang w:val="vi-VN" w:eastAsia="zh-CN"/>
        </w:rPr>
        <w:t>trên địa bàn tỉnh Ninh Bình.</w:t>
      </w:r>
    </w:p>
    <w:p w14:paraId="138FA772" w14:textId="7E12CA23" w:rsidR="00665936" w:rsidRPr="00D04866" w:rsidRDefault="00665936" w:rsidP="00610FD2">
      <w:pPr>
        <w:shd w:val="clear" w:color="auto" w:fill="FFFFFF"/>
        <w:spacing w:before="6" w:after="6" w:line="360" w:lineRule="exact"/>
        <w:ind w:firstLine="567"/>
        <w:jc w:val="both"/>
        <w:rPr>
          <w:rFonts w:ascii="Times New Roman" w:hAnsi="Times New Roman" w:cs="Times New Roman"/>
          <w:b/>
          <w:bCs/>
          <w:sz w:val="28"/>
          <w:szCs w:val="28"/>
        </w:rPr>
      </w:pPr>
      <w:r w:rsidRPr="00D04866">
        <w:rPr>
          <w:rFonts w:ascii="Times New Roman" w:hAnsi="Times New Roman" w:cs="Times New Roman"/>
          <w:b/>
          <w:bCs/>
          <w:sz w:val="28"/>
          <w:szCs w:val="28"/>
        </w:rPr>
        <w:t>2. Bố cục của dự thảo Nghị quyết</w:t>
      </w:r>
    </w:p>
    <w:p w14:paraId="3673BD89" w14:textId="3EE28B38" w:rsidR="00584BA4" w:rsidRPr="00D04866" w:rsidRDefault="00584BA4" w:rsidP="00610FD2">
      <w:pPr>
        <w:shd w:val="clear" w:color="auto" w:fill="FFFFFF"/>
        <w:tabs>
          <w:tab w:val="left" w:pos="567"/>
        </w:tabs>
        <w:snapToGrid w:val="0"/>
        <w:spacing w:before="6" w:after="6" w:line="360" w:lineRule="exact"/>
        <w:ind w:firstLine="567"/>
        <w:jc w:val="both"/>
        <w:rPr>
          <w:rFonts w:ascii="Times New Roman" w:hAnsi="Times New Roman" w:cs="Times New Roman"/>
          <w:sz w:val="28"/>
          <w:szCs w:val="28"/>
          <w:lang w:val="vi-VN"/>
        </w:rPr>
      </w:pPr>
      <w:r w:rsidRPr="00D04866">
        <w:rPr>
          <w:rFonts w:ascii="Times New Roman" w:hAnsi="Times New Roman" w:cs="Times New Roman"/>
          <w:sz w:val="28"/>
          <w:szCs w:val="28"/>
          <w:lang w:val="vi-VN"/>
        </w:rPr>
        <w:t xml:space="preserve">Dự thảo Nghị quyết của </w:t>
      </w:r>
      <w:r w:rsidRPr="00D04866">
        <w:rPr>
          <w:rFonts w:ascii="Times New Roman" w:hAnsi="Times New Roman" w:cs="Times New Roman"/>
          <w:sz w:val="28"/>
          <w:szCs w:val="28"/>
        </w:rPr>
        <w:t xml:space="preserve">Hội đồng nhân dân </w:t>
      </w:r>
      <w:r w:rsidRPr="00D04866">
        <w:rPr>
          <w:rFonts w:ascii="Times New Roman" w:hAnsi="Times New Roman" w:cs="Times New Roman"/>
          <w:sz w:val="28"/>
          <w:szCs w:val="28"/>
          <w:lang w:val="vi-VN"/>
        </w:rPr>
        <w:t>tỉnh được ban hành với bố cục gồm 0</w:t>
      </w:r>
      <w:r w:rsidR="00346BF5" w:rsidRPr="00D04866">
        <w:rPr>
          <w:rFonts w:ascii="Times New Roman" w:hAnsi="Times New Roman" w:cs="Times New Roman"/>
          <w:sz w:val="28"/>
          <w:szCs w:val="28"/>
        </w:rPr>
        <w:t>6</w:t>
      </w:r>
      <w:r w:rsidR="00A7660E" w:rsidRPr="00D04866">
        <w:rPr>
          <w:rFonts w:ascii="Times New Roman" w:hAnsi="Times New Roman" w:cs="Times New Roman"/>
          <w:sz w:val="28"/>
          <w:szCs w:val="28"/>
        </w:rPr>
        <w:t xml:space="preserve"> </w:t>
      </w:r>
      <w:r w:rsidRPr="00D04866">
        <w:rPr>
          <w:rFonts w:ascii="Times New Roman" w:hAnsi="Times New Roman" w:cs="Times New Roman"/>
          <w:sz w:val="28"/>
          <w:szCs w:val="28"/>
          <w:lang w:val="vi-VN"/>
        </w:rPr>
        <w:t>Điều, cụ thể:</w:t>
      </w:r>
    </w:p>
    <w:p w14:paraId="1281A847" w14:textId="499536E9" w:rsidR="00346BF5" w:rsidRPr="00D04866" w:rsidRDefault="00584BA4" w:rsidP="00610FD2">
      <w:pPr>
        <w:shd w:val="clear" w:color="auto" w:fill="FFFFFF"/>
        <w:tabs>
          <w:tab w:val="left" w:pos="567"/>
        </w:tabs>
        <w:snapToGrid w:val="0"/>
        <w:spacing w:before="6" w:after="6" w:line="360" w:lineRule="exact"/>
        <w:ind w:firstLine="567"/>
        <w:jc w:val="both"/>
        <w:rPr>
          <w:rFonts w:ascii="Times New Roman" w:hAnsi="Times New Roman" w:cs="Times New Roman"/>
          <w:sz w:val="28"/>
          <w:szCs w:val="28"/>
        </w:rPr>
      </w:pPr>
      <w:r w:rsidRPr="00D04866">
        <w:rPr>
          <w:rFonts w:ascii="Times New Roman" w:hAnsi="Times New Roman" w:cs="Times New Roman"/>
          <w:sz w:val="28"/>
          <w:szCs w:val="28"/>
          <w:lang w:val="vi-VN"/>
        </w:rPr>
        <w:t>- Điều 1</w:t>
      </w:r>
      <w:r w:rsidR="00346BF5" w:rsidRPr="00D04866">
        <w:rPr>
          <w:rFonts w:ascii="Times New Roman" w:hAnsi="Times New Roman" w:cs="Times New Roman"/>
          <w:sz w:val="28"/>
          <w:szCs w:val="28"/>
        </w:rPr>
        <w:t>.</w:t>
      </w:r>
      <w:r w:rsidRPr="00D04866">
        <w:rPr>
          <w:rFonts w:ascii="Times New Roman" w:hAnsi="Times New Roman" w:cs="Times New Roman"/>
          <w:sz w:val="28"/>
          <w:szCs w:val="28"/>
          <w:lang w:val="vi-VN"/>
        </w:rPr>
        <w:t xml:space="preserve"> Phạm vi điều chỉnh</w:t>
      </w:r>
    </w:p>
    <w:p w14:paraId="113B07FD" w14:textId="44B3663B" w:rsidR="00584BA4" w:rsidRPr="00D04866" w:rsidRDefault="00346BF5" w:rsidP="00610FD2">
      <w:pPr>
        <w:shd w:val="clear" w:color="auto" w:fill="FFFFFF"/>
        <w:tabs>
          <w:tab w:val="left" w:pos="567"/>
        </w:tabs>
        <w:snapToGrid w:val="0"/>
        <w:spacing w:before="6" w:after="6" w:line="360" w:lineRule="exact"/>
        <w:ind w:firstLine="567"/>
        <w:jc w:val="both"/>
        <w:rPr>
          <w:rFonts w:ascii="Times New Roman" w:hAnsi="Times New Roman" w:cs="Times New Roman"/>
          <w:sz w:val="28"/>
          <w:szCs w:val="28"/>
        </w:rPr>
      </w:pPr>
      <w:r w:rsidRPr="00D04866">
        <w:rPr>
          <w:rFonts w:ascii="Times New Roman" w:hAnsi="Times New Roman" w:cs="Times New Roman"/>
          <w:sz w:val="28"/>
          <w:szCs w:val="28"/>
        </w:rPr>
        <w:t>- Điều 2.</w:t>
      </w:r>
      <w:r w:rsidR="00584BA4" w:rsidRPr="00D04866">
        <w:rPr>
          <w:rFonts w:ascii="Times New Roman" w:hAnsi="Times New Roman" w:cs="Times New Roman"/>
          <w:sz w:val="28"/>
          <w:szCs w:val="28"/>
          <w:lang w:val="vi-VN"/>
        </w:rPr>
        <w:t xml:space="preserve"> </w:t>
      </w:r>
      <w:r w:rsidR="00E87BA2" w:rsidRPr="00D04866">
        <w:rPr>
          <w:rFonts w:ascii="Times New Roman" w:hAnsi="Times New Roman" w:cs="Times New Roman"/>
          <w:sz w:val="28"/>
          <w:szCs w:val="28"/>
        </w:rPr>
        <w:t>Đối</w:t>
      </w:r>
      <w:r w:rsidR="00584BA4" w:rsidRPr="00D04866">
        <w:rPr>
          <w:rFonts w:ascii="Times New Roman" w:hAnsi="Times New Roman" w:cs="Times New Roman"/>
          <w:sz w:val="28"/>
          <w:szCs w:val="28"/>
          <w:lang w:val="vi-VN"/>
        </w:rPr>
        <w:t xml:space="preserve"> tượng áp dụng</w:t>
      </w:r>
      <w:r w:rsidR="00584BA4" w:rsidRPr="00D04866">
        <w:rPr>
          <w:rFonts w:ascii="Times New Roman" w:hAnsi="Times New Roman" w:cs="Times New Roman"/>
          <w:sz w:val="28"/>
          <w:szCs w:val="28"/>
        </w:rPr>
        <w:t>.</w:t>
      </w:r>
    </w:p>
    <w:p w14:paraId="20AE38DF" w14:textId="6B0DB9B7" w:rsidR="00584BA4" w:rsidRPr="00D04866" w:rsidRDefault="00584BA4" w:rsidP="00610FD2">
      <w:pPr>
        <w:shd w:val="clear" w:color="auto" w:fill="FFFFFF"/>
        <w:tabs>
          <w:tab w:val="left" w:pos="567"/>
        </w:tabs>
        <w:snapToGrid w:val="0"/>
        <w:spacing w:before="6" w:after="6" w:line="360" w:lineRule="exact"/>
        <w:ind w:firstLine="567"/>
        <w:jc w:val="both"/>
        <w:rPr>
          <w:rFonts w:ascii="Times New Roman" w:hAnsi="Times New Roman" w:cs="Times New Roman"/>
          <w:sz w:val="28"/>
          <w:szCs w:val="28"/>
          <w:lang w:val="vi-VN"/>
        </w:rPr>
      </w:pPr>
      <w:r w:rsidRPr="00D04866">
        <w:rPr>
          <w:rFonts w:ascii="Times New Roman" w:hAnsi="Times New Roman" w:cs="Times New Roman"/>
          <w:sz w:val="28"/>
          <w:szCs w:val="28"/>
          <w:lang w:val="vi-VN"/>
        </w:rPr>
        <w:t xml:space="preserve">- Điều </w:t>
      </w:r>
      <w:r w:rsidR="00346BF5" w:rsidRPr="00D04866">
        <w:rPr>
          <w:rFonts w:ascii="Times New Roman" w:hAnsi="Times New Roman" w:cs="Times New Roman"/>
          <w:sz w:val="28"/>
          <w:szCs w:val="28"/>
        </w:rPr>
        <w:t xml:space="preserve">3. </w:t>
      </w:r>
      <w:r w:rsidRPr="00D04866">
        <w:rPr>
          <w:rFonts w:ascii="Times New Roman" w:hAnsi="Times New Roman" w:cs="Times New Roman"/>
          <w:sz w:val="28"/>
          <w:szCs w:val="28"/>
          <w:lang w:val="vi-VN"/>
        </w:rPr>
        <w:t>Tiêu chí thành lập</w:t>
      </w:r>
      <w:r w:rsidRPr="00D04866">
        <w:rPr>
          <w:rFonts w:ascii="Times New Roman" w:hAnsi="Times New Roman" w:cs="Times New Roman"/>
          <w:sz w:val="28"/>
          <w:szCs w:val="28"/>
        </w:rPr>
        <w:t xml:space="preserve"> </w:t>
      </w:r>
      <w:r w:rsidRPr="00D04866">
        <w:rPr>
          <w:rFonts w:ascii="Times New Roman" w:hAnsi="Times New Roman" w:cs="Times New Roman"/>
          <w:sz w:val="28"/>
          <w:szCs w:val="28"/>
          <w:lang w:val="vi-VN"/>
        </w:rPr>
        <w:t>Đội dân phòng.</w:t>
      </w:r>
    </w:p>
    <w:p w14:paraId="56C8932F" w14:textId="76D3DEFB" w:rsidR="00584BA4" w:rsidRPr="00D04866" w:rsidRDefault="00584BA4" w:rsidP="00610FD2">
      <w:pPr>
        <w:shd w:val="clear" w:color="auto" w:fill="FFFFFF"/>
        <w:tabs>
          <w:tab w:val="left" w:pos="567"/>
        </w:tabs>
        <w:snapToGrid w:val="0"/>
        <w:spacing w:before="6" w:after="6" w:line="360" w:lineRule="exact"/>
        <w:ind w:firstLine="567"/>
        <w:jc w:val="both"/>
        <w:rPr>
          <w:rFonts w:ascii="Times New Roman" w:hAnsi="Times New Roman" w:cs="Times New Roman"/>
          <w:sz w:val="28"/>
          <w:szCs w:val="28"/>
        </w:rPr>
      </w:pPr>
      <w:r w:rsidRPr="00D04866">
        <w:rPr>
          <w:rFonts w:ascii="Times New Roman" w:hAnsi="Times New Roman" w:cs="Times New Roman"/>
          <w:sz w:val="28"/>
          <w:szCs w:val="28"/>
          <w:lang w:val="vi-VN"/>
        </w:rPr>
        <w:t xml:space="preserve">- Điều </w:t>
      </w:r>
      <w:r w:rsidR="00346BF5" w:rsidRPr="00D04866">
        <w:rPr>
          <w:rFonts w:ascii="Times New Roman" w:hAnsi="Times New Roman" w:cs="Times New Roman"/>
          <w:sz w:val="28"/>
          <w:szCs w:val="28"/>
        </w:rPr>
        <w:t>4.</w:t>
      </w:r>
      <w:r w:rsidRPr="00D04866">
        <w:rPr>
          <w:rFonts w:ascii="Times New Roman" w:hAnsi="Times New Roman" w:cs="Times New Roman"/>
          <w:sz w:val="28"/>
          <w:szCs w:val="28"/>
          <w:lang w:val="vi-VN"/>
        </w:rPr>
        <w:t xml:space="preserve"> </w:t>
      </w:r>
      <w:r w:rsidRPr="00D04866">
        <w:rPr>
          <w:rFonts w:ascii="Times New Roman" w:hAnsi="Times New Roman" w:cs="Times New Roman"/>
          <w:sz w:val="28"/>
          <w:szCs w:val="28"/>
        </w:rPr>
        <w:t>Tiêu chí số lượng thành viên</w:t>
      </w:r>
      <w:r w:rsidR="00647860" w:rsidRPr="00D04866">
        <w:rPr>
          <w:rFonts w:ascii="Times New Roman" w:hAnsi="Times New Roman" w:cs="Times New Roman"/>
          <w:sz w:val="28"/>
          <w:szCs w:val="28"/>
        </w:rPr>
        <w:t xml:space="preserve"> Đội dân phòng.</w:t>
      </w:r>
    </w:p>
    <w:p w14:paraId="6E2379BF" w14:textId="30519FAA" w:rsidR="00647860" w:rsidRPr="00D04866" w:rsidRDefault="00584BA4" w:rsidP="00610FD2">
      <w:pPr>
        <w:shd w:val="clear" w:color="auto" w:fill="FFFFFF"/>
        <w:tabs>
          <w:tab w:val="left" w:pos="567"/>
        </w:tabs>
        <w:snapToGrid w:val="0"/>
        <w:spacing w:before="6" w:after="6" w:line="360" w:lineRule="exact"/>
        <w:ind w:firstLine="567"/>
        <w:jc w:val="both"/>
        <w:rPr>
          <w:rFonts w:ascii="Times New Roman" w:hAnsi="Times New Roman" w:cs="Times New Roman"/>
          <w:sz w:val="28"/>
          <w:szCs w:val="28"/>
        </w:rPr>
      </w:pPr>
      <w:r w:rsidRPr="00D04866">
        <w:rPr>
          <w:rFonts w:ascii="Times New Roman" w:hAnsi="Times New Roman" w:cs="Times New Roman"/>
          <w:sz w:val="28"/>
          <w:szCs w:val="28"/>
          <w:lang w:val="vi-VN"/>
        </w:rPr>
        <w:t xml:space="preserve">- Điều </w:t>
      </w:r>
      <w:r w:rsidR="00346BF5" w:rsidRPr="00D04866">
        <w:rPr>
          <w:rFonts w:ascii="Times New Roman" w:hAnsi="Times New Roman" w:cs="Times New Roman"/>
          <w:sz w:val="28"/>
          <w:szCs w:val="28"/>
        </w:rPr>
        <w:t>5.</w:t>
      </w:r>
      <w:r w:rsidRPr="00D04866">
        <w:rPr>
          <w:rFonts w:ascii="Times New Roman" w:hAnsi="Times New Roman" w:cs="Times New Roman"/>
          <w:sz w:val="28"/>
          <w:szCs w:val="28"/>
          <w:lang w:val="vi-VN"/>
        </w:rPr>
        <w:t xml:space="preserve"> </w:t>
      </w:r>
      <w:r w:rsidR="00647860" w:rsidRPr="00D04866">
        <w:rPr>
          <w:rFonts w:ascii="Times New Roman" w:hAnsi="Times New Roman" w:cs="Times New Roman"/>
          <w:sz w:val="28"/>
          <w:szCs w:val="28"/>
        </w:rPr>
        <w:t>Hiệu lực thi hành.</w:t>
      </w:r>
    </w:p>
    <w:p w14:paraId="67C3598C" w14:textId="2CEE56B1" w:rsidR="00584BA4" w:rsidRPr="00D04866" w:rsidRDefault="00647860" w:rsidP="00610FD2">
      <w:pPr>
        <w:shd w:val="clear" w:color="auto" w:fill="FFFFFF"/>
        <w:tabs>
          <w:tab w:val="left" w:pos="567"/>
        </w:tabs>
        <w:snapToGrid w:val="0"/>
        <w:spacing w:before="6" w:after="6" w:line="360" w:lineRule="exact"/>
        <w:ind w:firstLine="567"/>
        <w:jc w:val="both"/>
        <w:rPr>
          <w:rFonts w:ascii="Times New Roman" w:hAnsi="Times New Roman" w:cs="Times New Roman"/>
          <w:sz w:val="28"/>
          <w:szCs w:val="28"/>
          <w:lang w:val="vi-VN"/>
        </w:rPr>
      </w:pPr>
      <w:r w:rsidRPr="00D04866">
        <w:rPr>
          <w:rFonts w:ascii="Times New Roman" w:hAnsi="Times New Roman" w:cs="Times New Roman"/>
          <w:sz w:val="28"/>
          <w:szCs w:val="28"/>
        </w:rPr>
        <w:t xml:space="preserve">- Điều </w:t>
      </w:r>
      <w:r w:rsidR="00346BF5" w:rsidRPr="00D04866">
        <w:rPr>
          <w:rFonts w:ascii="Times New Roman" w:hAnsi="Times New Roman" w:cs="Times New Roman"/>
          <w:sz w:val="28"/>
          <w:szCs w:val="28"/>
        </w:rPr>
        <w:t xml:space="preserve">6. </w:t>
      </w:r>
      <w:r w:rsidR="00584BA4" w:rsidRPr="00D04866">
        <w:rPr>
          <w:rFonts w:ascii="Times New Roman" w:hAnsi="Times New Roman" w:cs="Times New Roman"/>
          <w:sz w:val="28"/>
          <w:szCs w:val="28"/>
        </w:rPr>
        <w:t>Tổ chức thực hiện</w:t>
      </w:r>
      <w:r w:rsidR="00584BA4" w:rsidRPr="00D04866">
        <w:rPr>
          <w:rFonts w:ascii="Times New Roman" w:hAnsi="Times New Roman" w:cs="Times New Roman"/>
          <w:sz w:val="28"/>
          <w:szCs w:val="28"/>
          <w:lang w:val="vi-VN"/>
        </w:rPr>
        <w:t>.</w:t>
      </w:r>
    </w:p>
    <w:p w14:paraId="4C4F4A24" w14:textId="79A73FA0" w:rsidR="00584BA4" w:rsidRPr="00D04866" w:rsidRDefault="00584BA4" w:rsidP="00610FD2">
      <w:pPr>
        <w:shd w:val="clear" w:color="auto" w:fill="FFFFFF"/>
        <w:spacing w:before="6" w:after="6" w:line="360" w:lineRule="exact"/>
        <w:ind w:firstLine="567"/>
        <w:jc w:val="both"/>
        <w:rPr>
          <w:rFonts w:ascii="Times New Roman" w:hAnsi="Times New Roman" w:cs="Times New Roman"/>
          <w:sz w:val="28"/>
          <w:szCs w:val="28"/>
          <w:lang w:val="pt-BR"/>
        </w:rPr>
      </w:pPr>
      <w:r w:rsidRPr="00D04866">
        <w:rPr>
          <w:rFonts w:ascii="Times New Roman" w:hAnsi="Times New Roman" w:cs="Times New Roman"/>
          <w:b/>
          <w:bCs/>
          <w:sz w:val="28"/>
          <w:szCs w:val="28"/>
        </w:rPr>
        <w:t>3</w:t>
      </w:r>
      <w:r w:rsidRPr="00D04866">
        <w:rPr>
          <w:rFonts w:ascii="Times New Roman" w:hAnsi="Times New Roman" w:cs="Times New Roman"/>
          <w:b/>
          <w:bCs/>
          <w:sz w:val="28"/>
          <w:szCs w:val="28"/>
          <w:lang w:val="vi-VN"/>
        </w:rPr>
        <w:t xml:space="preserve">. </w:t>
      </w:r>
      <w:r w:rsidR="00665936" w:rsidRPr="00D04866">
        <w:rPr>
          <w:rFonts w:ascii="Times New Roman" w:hAnsi="Times New Roman" w:cs="Times New Roman"/>
          <w:b/>
          <w:bCs/>
          <w:sz w:val="28"/>
          <w:szCs w:val="28"/>
          <w:lang w:val="vi-VN"/>
        </w:rPr>
        <w:t>Nội dung cơ bản của Nghị quyết</w:t>
      </w:r>
    </w:p>
    <w:p w14:paraId="18DC31B4" w14:textId="77777777" w:rsidR="00584BA4" w:rsidRPr="00D04866" w:rsidRDefault="00584BA4" w:rsidP="00610FD2">
      <w:pPr>
        <w:shd w:val="clear" w:color="auto" w:fill="FFFFFF"/>
        <w:tabs>
          <w:tab w:val="left" w:pos="567"/>
        </w:tabs>
        <w:snapToGrid w:val="0"/>
        <w:spacing w:before="6" w:after="6" w:line="360" w:lineRule="exact"/>
        <w:ind w:firstLine="567"/>
        <w:jc w:val="both"/>
        <w:rPr>
          <w:rFonts w:ascii="Times New Roman" w:hAnsi="Times New Roman" w:cs="Times New Roman"/>
          <w:sz w:val="28"/>
          <w:szCs w:val="28"/>
          <w:lang w:val="vi-VN"/>
        </w:rPr>
      </w:pPr>
      <w:r w:rsidRPr="00D04866">
        <w:rPr>
          <w:rFonts w:ascii="Times New Roman" w:hAnsi="Times New Roman" w:cs="Times New Roman"/>
          <w:sz w:val="28"/>
          <w:szCs w:val="28"/>
        </w:rPr>
        <w:t>a</w:t>
      </w:r>
      <w:r w:rsidRPr="00D04866">
        <w:rPr>
          <w:rFonts w:ascii="Times New Roman" w:hAnsi="Times New Roman" w:cs="Times New Roman"/>
          <w:sz w:val="28"/>
          <w:szCs w:val="28"/>
          <w:lang w:val="vi-VN"/>
        </w:rPr>
        <w:t>)</w:t>
      </w:r>
      <w:r w:rsidRPr="00D04866">
        <w:rPr>
          <w:rFonts w:ascii="Times New Roman" w:hAnsi="Times New Roman" w:cs="Times New Roman"/>
          <w:b/>
          <w:bCs/>
          <w:sz w:val="28"/>
          <w:szCs w:val="28"/>
          <w:lang w:val="vi-VN"/>
        </w:rPr>
        <w:t xml:space="preserve"> </w:t>
      </w:r>
      <w:r w:rsidRPr="00D04866">
        <w:rPr>
          <w:rFonts w:ascii="Times New Roman" w:hAnsi="Times New Roman" w:cs="Times New Roman"/>
          <w:sz w:val="28"/>
          <w:szCs w:val="28"/>
          <w:lang w:val="vi-VN"/>
        </w:rPr>
        <w:t>Tiêu chí thành lập Đội dân phòng</w:t>
      </w:r>
    </w:p>
    <w:p w14:paraId="526B8C13" w14:textId="77777777" w:rsidR="00584BA4" w:rsidRPr="00D04866" w:rsidRDefault="00584BA4" w:rsidP="00610FD2">
      <w:pPr>
        <w:shd w:val="clear" w:color="auto" w:fill="FFFFFF"/>
        <w:tabs>
          <w:tab w:val="left" w:pos="567"/>
        </w:tabs>
        <w:snapToGrid w:val="0"/>
        <w:spacing w:before="6" w:after="6" w:line="360" w:lineRule="exact"/>
        <w:ind w:firstLine="567"/>
        <w:jc w:val="both"/>
        <w:rPr>
          <w:rFonts w:ascii="Times New Roman" w:hAnsi="Times New Roman" w:cs="Times New Roman"/>
          <w:sz w:val="28"/>
          <w:szCs w:val="28"/>
          <w:lang w:val="vi-VN"/>
        </w:rPr>
      </w:pPr>
      <w:r w:rsidRPr="00D04866">
        <w:rPr>
          <w:rFonts w:ascii="Times New Roman" w:hAnsi="Times New Roman" w:cs="Times New Roman"/>
          <w:sz w:val="28"/>
          <w:szCs w:val="28"/>
          <w:lang w:val="vi-VN"/>
        </w:rPr>
        <w:t xml:space="preserve">Đề xuất theo hướng thành lập Đội dân phòng theo địa giới hành chính của thôn, tổ dân phố trên địa bàn tỉnh; mỗi thôn, tổ dân phố trên địa bàn tỉnh thành lập 01 đội dân phòng. </w:t>
      </w:r>
    </w:p>
    <w:p w14:paraId="02E98BE6" w14:textId="77777777" w:rsidR="00584BA4" w:rsidRPr="00D04866" w:rsidRDefault="00584BA4" w:rsidP="00610FD2">
      <w:pPr>
        <w:shd w:val="clear" w:color="auto" w:fill="FFFFFF"/>
        <w:tabs>
          <w:tab w:val="left" w:pos="567"/>
        </w:tabs>
        <w:snapToGrid w:val="0"/>
        <w:spacing w:before="6" w:after="6" w:line="360" w:lineRule="exact"/>
        <w:ind w:firstLine="567"/>
        <w:jc w:val="both"/>
        <w:rPr>
          <w:rFonts w:ascii="Times New Roman" w:hAnsi="Times New Roman" w:cs="Times New Roman"/>
          <w:sz w:val="28"/>
          <w:szCs w:val="28"/>
          <w:lang w:val="vi-VN"/>
        </w:rPr>
      </w:pPr>
      <w:r w:rsidRPr="00D04866">
        <w:rPr>
          <w:rFonts w:ascii="Times New Roman" w:hAnsi="Times New Roman" w:cs="Times New Roman"/>
          <w:sz w:val="28"/>
          <w:szCs w:val="28"/>
        </w:rPr>
        <w:t>b</w:t>
      </w:r>
      <w:r w:rsidRPr="00D04866">
        <w:rPr>
          <w:rFonts w:ascii="Times New Roman" w:hAnsi="Times New Roman" w:cs="Times New Roman"/>
          <w:sz w:val="28"/>
          <w:szCs w:val="28"/>
          <w:lang w:val="vi-VN"/>
        </w:rPr>
        <w:t>)</w:t>
      </w:r>
      <w:r w:rsidRPr="00D04866">
        <w:rPr>
          <w:rFonts w:ascii="Times New Roman" w:hAnsi="Times New Roman" w:cs="Times New Roman"/>
          <w:b/>
          <w:bCs/>
          <w:sz w:val="28"/>
          <w:szCs w:val="28"/>
          <w:lang w:val="vi-VN"/>
        </w:rPr>
        <w:t xml:space="preserve"> </w:t>
      </w:r>
      <w:r w:rsidRPr="00D04866">
        <w:rPr>
          <w:rFonts w:ascii="Times New Roman" w:hAnsi="Times New Roman" w:cs="Times New Roman"/>
          <w:sz w:val="28"/>
          <w:szCs w:val="28"/>
          <w:lang w:val="vi-VN"/>
        </w:rPr>
        <w:t>Tiêu chí về số lượng thành viên Đội dân phòng</w:t>
      </w:r>
    </w:p>
    <w:p w14:paraId="54A8A59C" w14:textId="77B571EA" w:rsidR="00584BA4" w:rsidRPr="00D04866" w:rsidRDefault="00584BA4" w:rsidP="00610FD2">
      <w:pPr>
        <w:shd w:val="clear" w:color="auto" w:fill="FFFFFF"/>
        <w:tabs>
          <w:tab w:val="left" w:pos="567"/>
        </w:tabs>
        <w:snapToGrid w:val="0"/>
        <w:spacing w:before="6" w:after="6" w:line="360" w:lineRule="exact"/>
        <w:ind w:firstLine="567"/>
        <w:jc w:val="both"/>
        <w:rPr>
          <w:rFonts w:ascii="Times New Roman" w:hAnsi="Times New Roman" w:cs="Times New Roman"/>
          <w:sz w:val="28"/>
          <w:szCs w:val="28"/>
        </w:rPr>
      </w:pPr>
      <w:r w:rsidRPr="00D04866">
        <w:rPr>
          <w:rFonts w:ascii="Times New Roman" w:hAnsi="Times New Roman" w:cs="Times New Roman"/>
          <w:sz w:val="28"/>
          <w:szCs w:val="28"/>
          <w:lang w:val="vi-VN"/>
        </w:rPr>
        <w:t xml:space="preserve">Đề xuất xây dựng số lượng thành viên Đội dân phòng theo tiêu chí số hộ </w:t>
      </w:r>
      <w:r w:rsidR="00A7660E" w:rsidRPr="00D04866">
        <w:rPr>
          <w:rFonts w:ascii="Times New Roman" w:hAnsi="Times New Roman" w:cs="Times New Roman"/>
          <w:sz w:val="28"/>
          <w:szCs w:val="28"/>
        </w:rPr>
        <w:t xml:space="preserve">gia đình </w:t>
      </w:r>
      <w:r w:rsidRPr="00D04866">
        <w:rPr>
          <w:rFonts w:ascii="Times New Roman" w:hAnsi="Times New Roman" w:cs="Times New Roman"/>
          <w:sz w:val="28"/>
          <w:szCs w:val="28"/>
          <w:lang w:val="vi-VN"/>
        </w:rPr>
        <w:t>trong thôn, tổ dân phố:</w:t>
      </w:r>
    </w:p>
    <w:p w14:paraId="7E3FD85E" w14:textId="75AD9CE8" w:rsidR="00334864" w:rsidRPr="00D04866" w:rsidRDefault="00334864" w:rsidP="00334864">
      <w:pPr>
        <w:spacing w:before="120" w:after="120" w:line="380" w:lineRule="exact"/>
        <w:ind w:firstLine="567"/>
        <w:jc w:val="both"/>
        <w:rPr>
          <w:rFonts w:ascii="Times New Roman" w:hAnsi="Times New Roman" w:cs="Times New Roman"/>
          <w:bCs/>
          <w:sz w:val="28"/>
          <w:szCs w:val="28"/>
        </w:rPr>
      </w:pPr>
      <w:r w:rsidRPr="00D04866">
        <w:rPr>
          <w:rFonts w:ascii="Times New Roman" w:hAnsi="Times New Roman" w:cs="Times New Roman"/>
          <w:bCs/>
          <w:sz w:val="28"/>
          <w:szCs w:val="28"/>
        </w:rPr>
        <w:t>- Số lượng thành viên Đội dân phòng tại các thôn tối thiếu là 10 thành viên và tối đa là 15 thành viên, gồm: 01 Đội trưởng, 01 Đội phó, còn lại là các Đội viên.</w:t>
      </w:r>
    </w:p>
    <w:p w14:paraId="725C9A1D" w14:textId="03ABA748" w:rsidR="00334864" w:rsidRPr="00D04866" w:rsidRDefault="00334864" w:rsidP="00334864">
      <w:pPr>
        <w:spacing w:before="120" w:after="120" w:line="380" w:lineRule="exact"/>
        <w:ind w:firstLine="720"/>
        <w:jc w:val="both"/>
        <w:rPr>
          <w:rFonts w:ascii="Times New Roman" w:hAnsi="Times New Roman" w:cs="Times New Roman"/>
          <w:bCs/>
          <w:sz w:val="28"/>
          <w:szCs w:val="28"/>
        </w:rPr>
      </w:pPr>
      <w:r w:rsidRPr="00D04866">
        <w:rPr>
          <w:rFonts w:ascii="Times New Roman" w:hAnsi="Times New Roman" w:cs="Times New Roman"/>
          <w:bCs/>
          <w:sz w:val="28"/>
          <w:szCs w:val="28"/>
        </w:rPr>
        <w:t>Đối với thôn dưới 400 hộ gia đình, thành lập Đội dân phòng có 10 thành viên; đối với thôn từ 400 hộ gia đình trở lên, cứ tăng thêm đủ 100 hộ gia đình, bố trí thêm 01 thành viên nhưng không quá 15 thành viên.</w:t>
      </w:r>
    </w:p>
    <w:p w14:paraId="65913010" w14:textId="043BC2C5" w:rsidR="00334864" w:rsidRPr="00D04866" w:rsidRDefault="00334864" w:rsidP="00334864">
      <w:pPr>
        <w:spacing w:before="120" w:after="120" w:line="380" w:lineRule="exact"/>
        <w:ind w:firstLine="720"/>
        <w:jc w:val="both"/>
        <w:rPr>
          <w:rFonts w:ascii="Times New Roman" w:hAnsi="Times New Roman" w:cs="Times New Roman"/>
          <w:bCs/>
          <w:sz w:val="28"/>
          <w:szCs w:val="28"/>
        </w:rPr>
      </w:pPr>
      <w:r w:rsidRPr="00D04866">
        <w:rPr>
          <w:rFonts w:ascii="Times New Roman" w:hAnsi="Times New Roman" w:cs="Times New Roman"/>
          <w:bCs/>
          <w:sz w:val="28"/>
          <w:szCs w:val="28"/>
        </w:rPr>
        <w:t>- Số lượng thành viên Đội dân phòng tại các tổ dân phố tối thiểu là 15 thành viên và tối đa là 20 thành viên, gồm 01 Đội trưởng, 01 Đội phó, còn lại là các Đội viên.</w:t>
      </w:r>
    </w:p>
    <w:p w14:paraId="04039D8B" w14:textId="601FED4F" w:rsidR="0054488B" w:rsidRPr="00D04866" w:rsidRDefault="00334864" w:rsidP="00334864">
      <w:pPr>
        <w:spacing w:before="120" w:after="120" w:line="380" w:lineRule="exact"/>
        <w:ind w:firstLine="720"/>
        <w:jc w:val="both"/>
        <w:rPr>
          <w:rFonts w:ascii="Times New Roman" w:hAnsi="Times New Roman" w:cs="Times New Roman"/>
          <w:bCs/>
          <w:sz w:val="28"/>
          <w:szCs w:val="28"/>
        </w:rPr>
      </w:pPr>
      <w:r w:rsidRPr="00D04866">
        <w:rPr>
          <w:rFonts w:ascii="Times New Roman" w:hAnsi="Times New Roman" w:cs="Times New Roman"/>
          <w:bCs/>
          <w:sz w:val="28"/>
          <w:szCs w:val="28"/>
        </w:rPr>
        <w:t>Đối với tổ dân phố dưới 550 hộ gia đình, thành lập Đội dân phòng có 15 thành viên; đối với tổ dân phố từ 550 hộ gia đình trở lên, cứ tăng thêm đủ 100 hộ gia đình, bố trí thêm 01 thành viên nhưng không quá 20 thành viên.</w:t>
      </w:r>
    </w:p>
    <w:p w14:paraId="07C2CA18" w14:textId="01B7D218" w:rsidR="00584BA4" w:rsidRPr="00D04866" w:rsidRDefault="00900839" w:rsidP="00610FD2">
      <w:pPr>
        <w:shd w:val="clear" w:color="auto" w:fill="FFFFFF"/>
        <w:tabs>
          <w:tab w:val="left" w:pos="567"/>
        </w:tabs>
        <w:snapToGrid w:val="0"/>
        <w:spacing w:before="6" w:after="6" w:line="360" w:lineRule="exact"/>
        <w:ind w:firstLine="567"/>
        <w:jc w:val="both"/>
        <w:rPr>
          <w:rFonts w:ascii="Times New Roman" w:hAnsi="Times New Roman" w:cs="Times New Roman"/>
          <w:sz w:val="28"/>
          <w:szCs w:val="28"/>
          <w:lang w:val="vi-VN"/>
        </w:rPr>
      </w:pPr>
      <w:r w:rsidRPr="00D04866">
        <w:rPr>
          <w:rFonts w:ascii="Times New Roman" w:hAnsi="Times New Roman" w:cs="Times New Roman"/>
          <w:sz w:val="28"/>
          <w:szCs w:val="28"/>
        </w:rPr>
        <w:lastRenderedPageBreak/>
        <w:t xml:space="preserve">- </w:t>
      </w:r>
      <w:r w:rsidR="00584BA4" w:rsidRPr="00D04866">
        <w:rPr>
          <w:rFonts w:ascii="Times New Roman" w:hAnsi="Times New Roman" w:cs="Times New Roman"/>
          <w:sz w:val="28"/>
          <w:szCs w:val="28"/>
          <w:lang w:val="vi-VN"/>
        </w:rPr>
        <w:t>Việc đề xuất tiêu chí này được dựa trên kết quả khảo sát, điều tra mật độ dân số; điều kiện kinh tế - xã hội; diện tích tự nhiên; đặc thù về nguy cơ cháy, nổ tại khu vực đô thị và khu vực nông thôn; khả năng huy động lực lượng tại thôn, tổ dân phố; nguồn nhân lực huy động tham gia vào Đội dân phòng được lấy từ nguồn lực tại chỗ của thôn, tổ dân phố, không làm phát sinh biên chế mới, không làm cồng kềnh bộ máy, không làm phát sinh thêm kinh phí duy trì hoạt động của các Đội dân phòng so với trước thời điểm Nghị quyết có hiệu lực; đồng thời đảm bảo các yếu tố sau:</w:t>
      </w:r>
    </w:p>
    <w:p w14:paraId="56CFB0E4" w14:textId="516F21DD" w:rsidR="00584BA4" w:rsidRPr="00D04866" w:rsidRDefault="00C05A2C" w:rsidP="00610FD2">
      <w:pPr>
        <w:shd w:val="clear" w:color="auto" w:fill="FFFFFF"/>
        <w:tabs>
          <w:tab w:val="left" w:pos="567"/>
        </w:tabs>
        <w:snapToGrid w:val="0"/>
        <w:spacing w:before="6" w:after="6" w:line="360" w:lineRule="exact"/>
        <w:ind w:firstLine="567"/>
        <w:jc w:val="both"/>
        <w:rPr>
          <w:rFonts w:ascii="Times New Roman" w:hAnsi="Times New Roman" w:cs="Times New Roman"/>
          <w:sz w:val="28"/>
          <w:szCs w:val="28"/>
        </w:rPr>
      </w:pPr>
      <w:r w:rsidRPr="00D04866">
        <w:rPr>
          <w:rFonts w:ascii="Times New Roman" w:hAnsi="Times New Roman" w:cs="Times New Roman"/>
          <w:sz w:val="28"/>
          <w:szCs w:val="28"/>
        </w:rPr>
        <w:t xml:space="preserve">+ </w:t>
      </w:r>
      <w:r w:rsidR="00584BA4" w:rsidRPr="00D04866">
        <w:rPr>
          <w:rFonts w:ascii="Times New Roman" w:hAnsi="Times New Roman" w:cs="Times New Roman"/>
          <w:sz w:val="28"/>
          <w:szCs w:val="28"/>
        </w:rPr>
        <w:t xml:space="preserve">Khi cháy, nổ, tai nạn, sự cố xảy ra, Đội dân phòng cần đủ số lượng thành viên để thực hiện đồng thời nhiều nhiệm vụ như hướng dẫn thoát nạn, cứu người bị nạn, di chuyển tài sản, sử dụng phương tiện, thiết bị để chữa cháy, CNCH, báo động cháy cho người dân xung quanh, báo cháy cho lực lượng Cảnh sát PCCC, nắm tình hình, cung cấp thông tin tình hình cháy, người bị nạn, hỗ trợ lực lượng chuyên nghiệp… </w:t>
      </w:r>
    </w:p>
    <w:p w14:paraId="78C2012D" w14:textId="1CFD28A8" w:rsidR="00584BA4" w:rsidRPr="00D04866" w:rsidRDefault="00584BA4" w:rsidP="00207514">
      <w:pPr>
        <w:tabs>
          <w:tab w:val="left" w:pos="567"/>
        </w:tabs>
        <w:snapToGrid w:val="0"/>
        <w:spacing w:before="6" w:after="6" w:line="360" w:lineRule="exact"/>
        <w:ind w:firstLine="567"/>
        <w:jc w:val="both"/>
        <w:rPr>
          <w:rFonts w:ascii="Times New Roman" w:hAnsi="Times New Roman" w:cs="Times New Roman"/>
          <w:sz w:val="28"/>
          <w:szCs w:val="28"/>
        </w:rPr>
      </w:pPr>
      <w:r w:rsidRPr="00D04866">
        <w:rPr>
          <w:rFonts w:ascii="Times New Roman" w:hAnsi="Times New Roman" w:cs="Times New Roman"/>
          <w:sz w:val="28"/>
          <w:szCs w:val="28"/>
        </w:rPr>
        <w:tab/>
      </w:r>
      <w:r w:rsidR="00C93DB5" w:rsidRPr="00D04866">
        <w:rPr>
          <w:rFonts w:ascii="Times New Roman" w:hAnsi="Times New Roman" w:cs="Times New Roman"/>
          <w:sz w:val="28"/>
          <w:szCs w:val="28"/>
        </w:rPr>
        <w:t>+</w:t>
      </w:r>
      <w:r w:rsidR="00207514" w:rsidRPr="00D04866">
        <w:rPr>
          <w:rFonts w:ascii="Times New Roman" w:hAnsi="Times New Roman" w:cs="Times New Roman"/>
          <w:sz w:val="28"/>
          <w:szCs w:val="28"/>
        </w:rPr>
        <w:t xml:space="preserve"> Khu vực tổ dân phố có mật độ dân cư cao, nhiều nhà ở kết hợp sản xuất, kinh doanh, nguy cơ cháy, nổ lớn hơn nên cần bố trí số lượng thành viên Đội dân phòng nhiều hơn khu vực thôn, phù hợp với số hộ gia đình và yêu cầu thực tế</w:t>
      </w:r>
      <w:r w:rsidRPr="00D04866">
        <w:rPr>
          <w:rFonts w:ascii="Times New Roman" w:hAnsi="Times New Roman" w:cs="Times New Roman"/>
          <w:sz w:val="28"/>
          <w:szCs w:val="28"/>
        </w:rPr>
        <w:t>. Vì vậy, đội dân phòng tại các tổ dân phố bố trí với số lượng thành viên nhiều hơn so với Đội dân phòng ở các thôn, đồng thời số lượng thành viên đội dân phòng nên bố trí tăng theo số hộ gia đình</w:t>
      </w:r>
      <w:r w:rsidRPr="00D04866">
        <w:rPr>
          <w:rFonts w:ascii="Times New Roman" w:hAnsi="Times New Roman" w:cs="Times New Roman"/>
          <w:b/>
          <w:bCs/>
          <w:sz w:val="28"/>
          <w:szCs w:val="28"/>
        </w:rPr>
        <w:t xml:space="preserve"> </w:t>
      </w:r>
      <w:r w:rsidRPr="00D04866">
        <w:rPr>
          <w:rFonts w:ascii="Times New Roman" w:hAnsi="Times New Roman" w:cs="Times New Roman"/>
          <w:sz w:val="28"/>
          <w:szCs w:val="28"/>
        </w:rPr>
        <w:t>để bảo đảm đủ lực lượng xử lý các tình huống cháy, nổ, tai nạn, sự cố hoặc nhiều vụ việc cùng lúc xảy ra</w:t>
      </w:r>
      <w:r w:rsidR="007B192E" w:rsidRPr="00D04866">
        <w:rPr>
          <w:rFonts w:ascii="Times New Roman" w:hAnsi="Times New Roman" w:cs="Times New Roman"/>
          <w:sz w:val="28"/>
          <w:szCs w:val="28"/>
        </w:rPr>
        <w:t>, nhưng cũng không vượt quá m</w:t>
      </w:r>
      <w:r w:rsidR="007764A0" w:rsidRPr="00D04866">
        <w:rPr>
          <w:rFonts w:ascii="Times New Roman" w:hAnsi="Times New Roman" w:cs="Times New Roman"/>
          <w:sz w:val="28"/>
          <w:szCs w:val="28"/>
        </w:rPr>
        <w:t xml:space="preserve">ức số lượng thành viên 15 người đối với thôn và 20 người đối với tổ dân phố vì tại các thôn, tổ dân phố đều có lực lương ANTT cơ sở, lực lượng này sẽ hỗ trợ đội dân phòng trong công tác PCCC và CNCH khi có yêu cầu. </w:t>
      </w:r>
    </w:p>
    <w:p w14:paraId="727CB533" w14:textId="731C3E3D" w:rsidR="009F7059" w:rsidRPr="00D04866" w:rsidRDefault="00584BA4" w:rsidP="00610FD2">
      <w:pPr>
        <w:shd w:val="clear" w:color="auto" w:fill="FFFFFF"/>
        <w:tabs>
          <w:tab w:val="left" w:pos="567"/>
        </w:tabs>
        <w:snapToGrid w:val="0"/>
        <w:spacing w:before="6" w:after="6" w:line="360" w:lineRule="exact"/>
        <w:jc w:val="both"/>
        <w:rPr>
          <w:rFonts w:ascii="Times New Roman" w:hAnsi="Times New Roman" w:cs="Times New Roman"/>
          <w:sz w:val="28"/>
          <w:szCs w:val="28"/>
        </w:rPr>
      </w:pPr>
      <w:r w:rsidRPr="00D04866">
        <w:rPr>
          <w:rFonts w:ascii="Times New Roman" w:hAnsi="Times New Roman" w:cs="Times New Roman"/>
          <w:sz w:val="28"/>
          <w:szCs w:val="28"/>
        </w:rPr>
        <w:tab/>
      </w:r>
      <w:r w:rsidR="00D07FFD" w:rsidRPr="00D04866">
        <w:rPr>
          <w:rFonts w:ascii="Times New Roman" w:hAnsi="Times New Roman" w:cs="Times New Roman"/>
          <w:sz w:val="28"/>
          <w:szCs w:val="28"/>
        </w:rPr>
        <w:t>+</w:t>
      </w:r>
      <w:r w:rsidRPr="00D04866">
        <w:rPr>
          <w:rFonts w:ascii="Times New Roman" w:hAnsi="Times New Roman" w:cs="Times New Roman"/>
          <w:sz w:val="28"/>
          <w:szCs w:val="28"/>
        </w:rPr>
        <w:t xml:space="preserve"> Số lượng Đội trưởng, Đội phó, Đội viên Đội dân phòng được đề xuất</w:t>
      </w:r>
      <w:r w:rsidR="00605EAC" w:rsidRPr="00D04866">
        <w:rPr>
          <w:rFonts w:ascii="Times New Roman" w:hAnsi="Times New Roman" w:cs="Times New Roman"/>
          <w:sz w:val="28"/>
          <w:szCs w:val="28"/>
        </w:rPr>
        <w:t xml:space="preserve"> hoạt động theo chế độ kiêm nhiệm, được Chủ tịch UBND cấp xã ban hành quyết định thành lập Đội dân phòng, quyết định bổ nhiệm Đội trưởng, Đội phó, công nhận Đội viên Đội dân phòng</w:t>
      </w:r>
      <w:r w:rsidRPr="00D04866">
        <w:rPr>
          <w:rFonts w:ascii="Times New Roman" w:hAnsi="Times New Roman" w:cs="Times New Roman"/>
          <w:sz w:val="28"/>
          <w:szCs w:val="28"/>
        </w:rPr>
        <w:t xml:space="preserve"> trên cơ sở </w:t>
      </w:r>
      <w:r w:rsidR="00605EAC" w:rsidRPr="00D04866">
        <w:rPr>
          <w:rFonts w:ascii="Times New Roman" w:hAnsi="Times New Roman" w:cs="Times New Roman"/>
          <w:sz w:val="28"/>
          <w:szCs w:val="28"/>
        </w:rPr>
        <w:t xml:space="preserve">các lực lượng đã có tại thôn, tổ dân phố </w:t>
      </w:r>
      <w:r w:rsidR="00C73A71" w:rsidRPr="00D04866">
        <w:rPr>
          <w:rFonts w:ascii="Times New Roman" w:hAnsi="Times New Roman" w:cs="Times New Roman"/>
          <w:sz w:val="28"/>
          <w:szCs w:val="28"/>
        </w:rPr>
        <w:t xml:space="preserve">để </w:t>
      </w:r>
      <w:r w:rsidRPr="00D04866">
        <w:rPr>
          <w:rFonts w:ascii="Times New Roman" w:hAnsi="Times New Roman" w:cs="Times New Roman"/>
          <w:sz w:val="28"/>
          <w:szCs w:val="28"/>
        </w:rPr>
        <w:t>bảo đảm đồng bộ với thực tiễn hoạt độn</w:t>
      </w:r>
      <w:r w:rsidR="00C73A71" w:rsidRPr="00D04866">
        <w:rPr>
          <w:rFonts w:ascii="Times New Roman" w:hAnsi="Times New Roman" w:cs="Times New Roman"/>
          <w:sz w:val="28"/>
          <w:szCs w:val="28"/>
        </w:rPr>
        <w:t>g</w:t>
      </w:r>
      <w:r w:rsidRPr="00D04866">
        <w:rPr>
          <w:rFonts w:ascii="Times New Roman" w:hAnsi="Times New Roman" w:cs="Times New Roman"/>
          <w:sz w:val="28"/>
          <w:szCs w:val="28"/>
        </w:rPr>
        <w:t>; phù hợp yêu cầu chỉ huy, điều hành trong hoạt động PCCC và CNCH</w:t>
      </w:r>
      <w:r w:rsidR="00C73A71" w:rsidRPr="00D04866">
        <w:rPr>
          <w:rFonts w:ascii="Times New Roman" w:hAnsi="Times New Roman" w:cs="Times New Roman"/>
          <w:sz w:val="28"/>
          <w:szCs w:val="28"/>
        </w:rPr>
        <w:t>.</w:t>
      </w:r>
    </w:p>
    <w:p w14:paraId="3557273A" w14:textId="6390AB1A" w:rsidR="00C73A71" w:rsidRPr="00D04866" w:rsidRDefault="00DF1BE7" w:rsidP="007F433D">
      <w:pPr>
        <w:tabs>
          <w:tab w:val="left" w:pos="567"/>
        </w:tabs>
        <w:snapToGrid w:val="0"/>
        <w:spacing w:before="6" w:after="6" w:line="360" w:lineRule="exact"/>
        <w:ind w:firstLine="567"/>
        <w:jc w:val="both"/>
        <w:rPr>
          <w:rFonts w:ascii="Times New Roman" w:hAnsi="Times New Roman" w:cs="Times New Roman"/>
          <w:sz w:val="28"/>
          <w:szCs w:val="28"/>
        </w:rPr>
      </w:pPr>
      <w:r w:rsidRPr="00D04866">
        <w:rPr>
          <w:rFonts w:ascii="Times New Roman" w:hAnsi="Times New Roman" w:cs="Times New Roman"/>
          <w:sz w:val="28"/>
          <w:szCs w:val="28"/>
        </w:rPr>
        <w:t xml:space="preserve">- </w:t>
      </w:r>
      <w:r w:rsidR="00FE332B" w:rsidRPr="00D04866">
        <w:rPr>
          <w:rFonts w:ascii="Times New Roman" w:hAnsi="Times New Roman" w:cs="Times New Roman"/>
          <w:sz w:val="28"/>
          <w:szCs w:val="28"/>
        </w:rPr>
        <w:t>Việc đề xuất các tiêu chí được xây dựng trên cơ sở khảo sát thực tế về dân số, điều kiện kinh tế - xã hội, diện tích tự nhiên, đặc điểm nguy cơ cháy, nổ và khả năng huy động lực lượng tại các thôn, tổ dân phố; bảo đảm không làm phát sinh biên chế mới, không tăng quy mô tổ chức bộ máy và không phát sinh thêm kinh phí hoạt động so với hiện nay.</w:t>
      </w:r>
      <w:r w:rsidR="007F433D" w:rsidRPr="00D04866">
        <w:rPr>
          <w:rFonts w:ascii="Times New Roman" w:hAnsi="Times New Roman" w:cs="Times New Roman"/>
          <w:sz w:val="28"/>
          <w:szCs w:val="28"/>
        </w:rPr>
        <w:t xml:space="preserve"> </w:t>
      </w:r>
      <w:r w:rsidR="00C73A71" w:rsidRPr="00D04866">
        <w:rPr>
          <w:rFonts w:ascii="Times New Roman" w:hAnsi="Times New Roman" w:cs="Times New Roman"/>
          <w:sz w:val="28"/>
          <w:szCs w:val="28"/>
        </w:rPr>
        <w:t>Ưu tiên thành viên Tổ bảo vệ an ninh, trật tự theo quy định của Luật Lực lượng tham gia bảo vệ an ninh, trật tự ở cơ sở tham gia Đội dân phòng</w:t>
      </w:r>
      <w:r w:rsidR="007F433D" w:rsidRPr="00D04866">
        <w:rPr>
          <w:rFonts w:ascii="Times New Roman" w:hAnsi="Times New Roman" w:cs="Times New Roman"/>
          <w:sz w:val="28"/>
          <w:szCs w:val="28"/>
        </w:rPr>
        <w:t xml:space="preserve"> và t</w:t>
      </w:r>
      <w:r w:rsidR="00C73A71" w:rsidRPr="00D04866">
        <w:rPr>
          <w:rFonts w:ascii="Times New Roman" w:hAnsi="Times New Roman" w:cs="Times New Roman"/>
          <w:sz w:val="28"/>
          <w:szCs w:val="28"/>
        </w:rPr>
        <w:t xml:space="preserve">ại </w:t>
      </w:r>
      <w:r w:rsidR="007F433D" w:rsidRPr="00D04866">
        <w:rPr>
          <w:rFonts w:ascii="Times New Roman" w:hAnsi="Times New Roman" w:cs="Times New Roman"/>
          <w:sz w:val="28"/>
          <w:szCs w:val="28"/>
        </w:rPr>
        <w:t xml:space="preserve">các </w:t>
      </w:r>
      <w:r w:rsidR="00C73A71" w:rsidRPr="00D04866">
        <w:rPr>
          <w:rFonts w:ascii="Times New Roman" w:hAnsi="Times New Roman" w:cs="Times New Roman"/>
          <w:sz w:val="28"/>
          <w:szCs w:val="28"/>
        </w:rPr>
        <w:t xml:space="preserve">thôn, tổ dân phố đã công nhận Tổ trưởng, Tổ phó Tổ bảo vệ an ninh, trật tự theo quy định của pháp luật về lực lượng tham gia bảo vệ an ninh, trật tự ở cơ sở, Chủ tịch Ủy ban nhân dân cấp xã bổ nhiệm Tổ trưởng, Tổ </w:t>
      </w:r>
      <w:r w:rsidR="00C73A71" w:rsidRPr="00D04866">
        <w:rPr>
          <w:rFonts w:ascii="Times New Roman" w:hAnsi="Times New Roman" w:cs="Times New Roman"/>
          <w:sz w:val="28"/>
          <w:szCs w:val="28"/>
        </w:rPr>
        <w:lastRenderedPageBreak/>
        <w:t>phó Tổ bảo vệ an ninh, trật tự là Đội trưởng, Đội phó Đội dân phòng</w:t>
      </w:r>
      <w:r w:rsidR="007F433D" w:rsidRPr="00D04866">
        <w:rPr>
          <w:rFonts w:ascii="Times New Roman" w:hAnsi="Times New Roman" w:cs="Times New Roman"/>
          <w:sz w:val="28"/>
          <w:szCs w:val="28"/>
        </w:rPr>
        <w:t xml:space="preserve"> theo quy định tại khoản 3 Điều 37 của </w:t>
      </w:r>
      <w:r w:rsidR="007F433D" w:rsidRPr="00D04866">
        <w:rPr>
          <w:rFonts w:ascii="Times New Roman" w:hAnsi="Times New Roman" w:cs="Times New Roman"/>
          <w:spacing w:val="-2"/>
          <w:sz w:val="28"/>
          <w:szCs w:val="28"/>
          <w:lang w:val="vi-VN"/>
        </w:rPr>
        <w:t>Luật Phòng cháy, chữa cháy và cứu nạn, cứu hộ</w:t>
      </w:r>
      <w:r w:rsidR="007F433D" w:rsidRPr="00D04866">
        <w:rPr>
          <w:rFonts w:ascii="Times New Roman" w:hAnsi="Times New Roman" w:cs="Times New Roman"/>
          <w:spacing w:val="-2"/>
          <w:sz w:val="28"/>
          <w:szCs w:val="28"/>
        </w:rPr>
        <w:t xml:space="preserve"> số 55/2024/QH15.</w:t>
      </w:r>
    </w:p>
    <w:p w14:paraId="3D7DDE1F" w14:textId="16E90272" w:rsidR="00DB01C7" w:rsidRPr="00D04866" w:rsidRDefault="00DB01C7" w:rsidP="00610FD2">
      <w:pPr>
        <w:tabs>
          <w:tab w:val="left" w:pos="567"/>
        </w:tabs>
        <w:snapToGrid w:val="0"/>
        <w:spacing w:before="6" w:after="6" w:line="360" w:lineRule="exact"/>
        <w:ind w:firstLine="567"/>
        <w:jc w:val="both"/>
        <w:rPr>
          <w:rFonts w:ascii="Times New Roman" w:hAnsi="Times New Roman" w:cs="Times New Roman"/>
          <w:b/>
          <w:sz w:val="28"/>
          <w:szCs w:val="28"/>
          <w:lang w:val="pt-BR"/>
        </w:rPr>
      </w:pPr>
      <w:r w:rsidRPr="00D04866">
        <w:rPr>
          <w:rFonts w:ascii="Times New Roman" w:hAnsi="Times New Roman" w:cs="Times New Roman"/>
          <w:b/>
          <w:sz w:val="28"/>
          <w:szCs w:val="28"/>
          <w:lang w:val="pt-BR"/>
        </w:rPr>
        <w:t xml:space="preserve">V. DỰ KIẾN NGUỒN LỰC, ĐIỀU KIỆN ĐẢM BẢO CHO VIỆC THI HÀNH NGHỊ QUYẾT </w:t>
      </w:r>
      <w:r w:rsidR="00271BE2" w:rsidRPr="00D04866">
        <w:rPr>
          <w:rFonts w:ascii="Times New Roman" w:hAnsi="Times New Roman" w:cs="Times New Roman"/>
          <w:b/>
          <w:sz w:val="28"/>
          <w:szCs w:val="28"/>
          <w:lang w:val="pt-BR"/>
        </w:rPr>
        <w:t>VÀ THỜI GIAN TRÌNH THÔNG QUA</w:t>
      </w:r>
    </w:p>
    <w:p w14:paraId="12EF4A40" w14:textId="571BB1F6" w:rsidR="00B101EB" w:rsidRPr="00D04866" w:rsidRDefault="00B101EB" w:rsidP="00B101EB">
      <w:pPr>
        <w:shd w:val="clear" w:color="auto" w:fill="FFFFFF"/>
        <w:tabs>
          <w:tab w:val="left" w:pos="567"/>
        </w:tabs>
        <w:snapToGrid w:val="0"/>
        <w:spacing w:before="6" w:after="6" w:line="360" w:lineRule="exact"/>
        <w:ind w:firstLine="567"/>
        <w:jc w:val="both"/>
        <w:rPr>
          <w:rFonts w:ascii="Times New Roman" w:hAnsi="Times New Roman" w:cs="Times New Roman"/>
          <w:b/>
          <w:bCs/>
          <w:sz w:val="28"/>
          <w:szCs w:val="28"/>
        </w:rPr>
      </w:pPr>
      <w:r w:rsidRPr="00D04866">
        <w:rPr>
          <w:rFonts w:ascii="Times New Roman" w:hAnsi="Times New Roman" w:cs="Times New Roman"/>
          <w:b/>
          <w:bCs/>
          <w:sz w:val="28"/>
          <w:szCs w:val="28"/>
        </w:rPr>
        <w:t>1. Nguồn nhân lực</w:t>
      </w:r>
      <w:r w:rsidRPr="00D04866">
        <w:rPr>
          <w:rFonts w:ascii="Times New Roman" w:hAnsi="Times New Roman" w:cs="Times New Roman"/>
          <w:b/>
          <w:sz w:val="28"/>
          <w:szCs w:val="28"/>
          <w:lang w:val="pt-BR"/>
        </w:rPr>
        <w:t xml:space="preserve"> đảm bảo cho việc thi hành Nghị quyết</w:t>
      </w:r>
    </w:p>
    <w:p w14:paraId="5EC9DAA7" w14:textId="1AC1C139" w:rsidR="00844B75" w:rsidRPr="00D04866" w:rsidRDefault="00B101EB" w:rsidP="00610FD2">
      <w:pPr>
        <w:shd w:val="clear" w:color="auto" w:fill="FFFFFF"/>
        <w:tabs>
          <w:tab w:val="left" w:pos="567"/>
        </w:tabs>
        <w:snapToGrid w:val="0"/>
        <w:spacing w:before="6" w:after="6" w:line="360" w:lineRule="exact"/>
        <w:ind w:firstLine="567"/>
        <w:jc w:val="both"/>
        <w:rPr>
          <w:rFonts w:ascii="Times New Roman" w:hAnsi="Times New Roman" w:cs="Times New Roman"/>
          <w:sz w:val="28"/>
          <w:szCs w:val="28"/>
        </w:rPr>
      </w:pPr>
      <w:r w:rsidRPr="00D04866">
        <w:rPr>
          <w:rFonts w:ascii="Times New Roman" w:hAnsi="Times New Roman" w:cs="Times New Roman"/>
          <w:b/>
          <w:bCs/>
          <w:sz w:val="28"/>
          <w:szCs w:val="28"/>
        </w:rPr>
        <w:t xml:space="preserve">- </w:t>
      </w:r>
      <w:r w:rsidR="00844B75" w:rsidRPr="00D04866">
        <w:rPr>
          <w:rFonts w:ascii="Times New Roman" w:hAnsi="Times New Roman" w:cs="Times New Roman"/>
          <w:b/>
          <w:bCs/>
          <w:sz w:val="28"/>
          <w:szCs w:val="28"/>
        </w:rPr>
        <w:t xml:space="preserve"> </w:t>
      </w:r>
      <w:r w:rsidR="00844B75" w:rsidRPr="00D04866">
        <w:rPr>
          <w:rFonts w:ascii="Times New Roman" w:hAnsi="Times New Roman" w:cs="Times New Roman"/>
          <w:sz w:val="28"/>
          <w:szCs w:val="28"/>
        </w:rPr>
        <w:t>Căn cứ Nghị quyết này, Ủy ban nhân dân tỉnh quyết định số lượng Đội dân phòng cần thành lập và số lượng thành viên Đội dân phòng tại từng thôn, tổ dân phố thuộc phạm vi quản lý đến từng đơn vị hành chính cấp xã. Chủ tịch Ủy ban nhân dân cấp xã ban hành quyết định thành lập Đội dân phòng; quyết định bổ nhiệm Đội trưởng, Đội phó và công nhận Đội viên Đội dân phòng theo quy định tại khoản 3 Điều 37 Luật Phòng cháy, chữa cháy và cứu nạn, cứu hộ số 55/2024/QH15 và khoản 2 Điều 21 Nghị định số 105/2025/NĐ-CP ngày 15/5/2025 của Chính phủ.</w:t>
      </w:r>
    </w:p>
    <w:p w14:paraId="73153EA7" w14:textId="2646841E" w:rsidR="00844B75" w:rsidRPr="00D04866" w:rsidRDefault="00B101EB" w:rsidP="00610FD2">
      <w:pPr>
        <w:shd w:val="clear" w:color="auto" w:fill="FFFFFF"/>
        <w:tabs>
          <w:tab w:val="left" w:pos="567"/>
        </w:tabs>
        <w:snapToGrid w:val="0"/>
        <w:spacing w:before="6" w:after="6" w:line="360" w:lineRule="exact"/>
        <w:ind w:firstLine="567"/>
        <w:jc w:val="both"/>
        <w:rPr>
          <w:rFonts w:ascii="Times New Roman" w:hAnsi="Times New Roman" w:cs="Times New Roman"/>
          <w:sz w:val="28"/>
          <w:szCs w:val="28"/>
        </w:rPr>
      </w:pPr>
      <w:r w:rsidRPr="00D04866">
        <w:rPr>
          <w:rFonts w:ascii="Times New Roman" w:hAnsi="Times New Roman" w:cs="Times New Roman"/>
          <w:b/>
          <w:bCs/>
          <w:sz w:val="28"/>
          <w:szCs w:val="28"/>
        </w:rPr>
        <w:t>-</w:t>
      </w:r>
      <w:r w:rsidR="00DB01C7" w:rsidRPr="00D04866">
        <w:rPr>
          <w:rFonts w:ascii="Times New Roman" w:hAnsi="Times New Roman" w:cs="Times New Roman"/>
          <w:sz w:val="28"/>
          <w:szCs w:val="28"/>
          <w:lang w:val="vi-VN"/>
        </w:rPr>
        <w:t xml:space="preserve"> Nguồn nhân lực</w:t>
      </w:r>
      <w:r w:rsidR="00844B75" w:rsidRPr="00D04866">
        <w:rPr>
          <w:rFonts w:ascii="Times New Roman" w:hAnsi="Times New Roman" w:cs="Times New Roman"/>
          <w:sz w:val="28"/>
          <w:szCs w:val="28"/>
        </w:rPr>
        <w:t xml:space="preserve"> tham gia Đội dân phòng được huy động từ người dân từ đủ 18 tuổi trở lên đang sinh sống, làm việc thường xuyên tại thôn, tổ dân phố; Tổ trưởng, Tổ phó Tổ bảo vệ an ninh, trật tự ở cơ sở được bố trí kiêm nhiệm chức danh Đội trưởng, Đội phó Đội dân phòng. Ưu tiên lựa chọn những người đang tham gia các Đội dân phòng, Tổ bảo vệ an ninh, trật tự đã được thành lập, duy trì hoạt động và những người đã được đào tạo, huấn luyện, bồi dưỡng nghiệp vụ phòng cháy, chữa cháy và cứu nạn, cứu hộ.</w:t>
      </w:r>
    </w:p>
    <w:p w14:paraId="3F022216" w14:textId="0835E1B9" w:rsidR="003C26FF" w:rsidRPr="00D04866" w:rsidRDefault="003C26FF" w:rsidP="003C26FF">
      <w:pPr>
        <w:tabs>
          <w:tab w:val="left" w:pos="567"/>
        </w:tabs>
        <w:snapToGrid w:val="0"/>
        <w:spacing w:before="6" w:after="6" w:line="360" w:lineRule="exact"/>
        <w:ind w:firstLine="567"/>
        <w:jc w:val="both"/>
        <w:rPr>
          <w:rFonts w:ascii="Times New Roman" w:hAnsi="Times New Roman" w:cs="Times New Roman"/>
          <w:b/>
          <w:sz w:val="28"/>
          <w:szCs w:val="28"/>
          <w:lang w:val="pt-BR"/>
        </w:rPr>
      </w:pPr>
      <w:r w:rsidRPr="00D04866">
        <w:rPr>
          <w:rFonts w:ascii="Times New Roman" w:hAnsi="Times New Roman" w:cs="Times New Roman"/>
          <w:b/>
          <w:sz w:val="28"/>
          <w:szCs w:val="28"/>
          <w:lang w:val="pt-BR"/>
        </w:rPr>
        <w:t>2. Điều kiện đảm bảo cho việc thi hành Nghị quyết</w:t>
      </w:r>
    </w:p>
    <w:p w14:paraId="5590E14F" w14:textId="6B448729" w:rsidR="00475CA6" w:rsidRPr="00D04866" w:rsidRDefault="00475CA6" w:rsidP="00610FD2">
      <w:pPr>
        <w:tabs>
          <w:tab w:val="left" w:pos="567"/>
        </w:tabs>
        <w:snapToGrid w:val="0"/>
        <w:spacing w:before="6" w:after="6" w:line="360" w:lineRule="exact"/>
        <w:ind w:firstLine="567"/>
        <w:jc w:val="both"/>
        <w:rPr>
          <w:rFonts w:ascii="Times New Roman" w:hAnsi="Times New Roman" w:cs="Times New Roman"/>
          <w:bCs/>
          <w:sz w:val="28"/>
          <w:szCs w:val="28"/>
        </w:rPr>
      </w:pPr>
      <w:r w:rsidRPr="00D04866">
        <w:rPr>
          <w:rFonts w:ascii="Times New Roman" w:hAnsi="Times New Roman" w:cs="Times New Roman"/>
          <w:b/>
          <w:sz w:val="28"/>
          <w:szCs w:val="28"/>
          <w:lang w:val="pt-BR"/>
        </w:rPr>
        <w:t xml:space="preserve"> </w:t>
      </w:r>
      <w:r w:rsidRPr="00D04866">
        <w:rPr>
          <w:rFonts w:ascii="Times New Roman" w:hAnsi="Times New Roman" w:cs="Times New Roman"/>
          <w:bCs/>
          <w:sz w:val="28"/>
          <w:szCs w:val="28"/>
        </w:rPr>
        <w:t>Kinh phí bảo đảm cho hoạt động phòng cháy, chữa cháy và cứu nạn, cứu hộ của lực lượng dân phòng được thực hiện theo khoản 4 Điều 38 và khoản 1 Điều 37 Nghị định số 105/2025/NĐ-CP. Hằng năm, Ủy ban nhân dân cấp xã căn cứ hướng dẫn của Sở Tài chính để xây dựng dự toán, báo cáo đề xuất Ủy ban nhân dân tỉnh bố trí kinh phí thực hiện từ nguồn ngân sách tỉnh. Cụ thể:</w:t>
      </w:r>
    </w:p>
    <w:p w14:paraId="3EE9624C" w14:textId="2C9FDE8A" w:rsidR="00475CA6" w:rsidRPr="00D04866" w:rsidRDefault="00475CA6" w:rsidP="00610FD2">
      <w:pPr>
        <w:tabs>
          <w:tab w:val="left" w:pos="567"/>
        </w:tabs>
        <w:snapToGrid w:val="0"/>
        <w:spacing w:before="6" w:after="6" w:line="360" w:lineRule="exact"/>
        <w:ind w:firstLine="567"/>
        <w:jc w:val="both"/>
        <w:rPr>
          <w:rFonts w:ascii="Times New Roman" w:hAnsi="Times New Roman" w:cs="Times New Roman"/>
          <w:bCs/>
          <w:sz w:val="28"/>
          <w:szCs w:val="28"/>
        </w:rPr>
      </w:pPr>
      <w:r w:rsidRPr="00D04866">
        <w:rPr>
          <w:rFonts w:ascii="Times New Roman" w:hAnsi="Times New Roman" w:cs="Times New Roman"/>
          <w:bCs/>
          <w:sz w:val="28"/>
          <w:szCs w:val="28"/>
        </w:rPr>
        <w:t xml:space="preserve">- Về hỗ trợ thường xuyên: Đội trưởng, Đội phó Đội dân phòng do Tổ trưởng, Tổ phó Tổ bảo vệ an ninh, trật tự ở cơ sở kiêm nhiệm </w:t>
      </w:r>
      <w:r w:rsidR="00996F2C" w:rsidRPr="00D04866">
        <w:rPr>
          <w:rFonts w:ascii="Times New Roman" w:hAnsi="Times New Roman" w:cs="Times New Roman"/>
          <w:bCs/>
          <w:sz w:val="28"/>
          <w:szCs w:val="28"/>
        </w:rPr>
        <w:t xml:space="preserve">để bảo đảm công tác lãnh đạo chỉ đạo </w:t>
      </w:r>
      <w:r w:rsidRPr="00D04866">
        <w:rPr>
          <w:rFonts w:ascii="Times New Roman" w:hAnsi="Times New Roman" w:cs="Times New Roman"/>
          <w:bCs/>
          <w:sz w:val="28"/>
          <w:szCs w:val="28"/>
        </w:rPr>
        <w:t xml:space="preserve">và không quy định hỗ trợ thường xuyên đối với </w:t>
      </w:r>
      <w:r w:rsidR="00996F2C" w:rsidRPr="00D04866">
        <w:rPr>
          <w:rFonts w:ascii="Times New Roman" w:hAnsi="Times New Roman" w:cs="Times New Roman"/>
          <w:bCs/>
          <w:sz w:val="28"/>
          <w:szCs w:val="28"/>
        </w:rPr>
        <w:t xml:space="preserve">Đội trưởng, Đội phó, </w:t>
      </w:r>
      <w:r w:rsidRPr="00D04866">
        <w:rPr>
          <w:rFonts w:ascii="Times New Roman" w:hAnsi="Times New Roman" w:cs="Times New Roman"/>
          <w:bCs/>
          <w:sz w:val="28"/>
          <w:szCs w:val="28"/>
        </w:rPr>
        <w:t>Đội viên Đội dân phòng.</w:t>
      </w:r>
    </w:p>
    <w:p w14:paraId="32C49C86" w14:textId="3C6DA9AB" w:rsidR="008A4F23" w:rsidRPr="00D04866" w:rsidRDefault="008A4F23" w:rsidP="00610FD2">
      <w:pPr>
        <w:tabs>
          <w:tab w:val="left" w:pos="567"/>
        </w:tabs>
        <w:snapToGrid w:val="0"/>
        <w:spacing w:before="6" w:after="6" w:line="360" w:lineRule="exact"/>
        <w:ind w:firstLine="567"/>
        <w:jc w:val="both"/>
        <w:rPr>
          <w:rFonts w:ascii="Times New Roman" w:hAnsi="Times New Roman" w:cs="Times New Roman"/>
          <w:bCs/>
          <w:sz w:val="28"/>
          <w:szCs w:val="28"/>
        </w:rPr>
      </w:pPr>
      <w:r w:rsidRPr="00D04866">
        <w:rPr>
          <w:rFonts w:ascii="Times New Roman" w:hAnsi="Times New Roman" w:cs="Times New Roman"/>
          <w:bCs/>
          <w:sz w:val="28"/>
          <w:szCs w:val="28"/>
        </w:rPr>
        <w:t>- Về kinh phí hoạt động thường xuyên: Chủ tịch Ủy ban nhân dân cấp xã có trách nhiệm bảo đảm kinh phí, nơi làm việc, tổ chức huấn luyện, bồi dưỡng nghiệp vụ phòng cháy, chữa cháy và cứu nạn, cứu hộ; trang bị phương tiện, điều kiện cần thiết và duy trì hoạt động của Đội dân phòng trên địa bàn quản lý theo khoản 2 Điều 21 Nghị định số 105/2025/NĐ-CP.</w:t>
      </w:r>
      <w:r w:rsidR="00996F2C" w:rsidRPr="00D04866">
        <w:rPr>
          <w:rFonts w:ascii="Times New Roman" w:hAnsi="Times New Roman" w:cs="Times New Roman"/>
          <w:bCs/>
          <w:sz w:val="28"/>
          <w:szCs w:val="28"/>
        </w:rPr>
        <w:t xml:space="preserve"> Đội dân phòng được trang bị phương tiện phòng cháy, chữa cháy, cứu nạn, cứu hộ; thành viên Đội dân phòng được bảo đảm các điều kiện cần thiết để thực hiện nhiệm vụ theo khoản 3 Điều 21 Nghị định số 105/2025/NĐ-CP.</w:t>
      </w:r>
    </w:p>
    <w:p w14:paraId="67D447B9" w14:textId="2C82C0DD" w:rsidR="001B7460" w:rsidRPr="00D04866" w:rsidRDefault="001B7460" w:rsidP="00610FD2">
      <w:pPr>
        <w:tabs>
          <w:tab w:val="left" w:pos="567"/>
        </w:tabs>
        <w:snapToGrid w:val="0"/>
        <w:spacing w:before="6" w:after="6" w:line="360" w:lineRule="exact"/>
        <w:ind w:firstLine="567"/>
        <w:jc w:val="both"/>
        <w:rPr>
          <w:rFonts w:ascii="Times New Roman" w:hAnsi="Times New Roman" w:cs="Times New Roman"/>
          <w:bCs/>
          <w:sz w:val="28"/>
          <w:szCs w:val="28"/>
          <w:lang w:val="pt-BR"/>
        </w:rPr>
      </w:pPr>
      <w:r w:rsidRPr="00D04866">
        <w:rPr>
          <w:rFonts w:ascii="Times New Roman" w:hAnsi="Times New Roman" w:cs="Times New Roman"/>
          <w:bCs/>
          <w:sz w:val="28"/>
          <w:szCs w:val="28"/>
        </w:rPr>
        <w:lastRenderedPageBreak/>
        <w:t>- Về chế độ, chính sách: Ủy ban nhân dân cấp xã có trách nhiệm chi trả chế độ, chính sách đối với người được huy động tham gia phòng cháy, chữa cháy và cứu nạn, cứu hộ; người tham gia chưa tham gia bảo hiểm xã hội bị chết, bị thương; thành viên Đội dân phòng trong thời gian tham gia huấn luyện, bồi dưỡng nghiệp vụ theo quy định tại Điều 31, Điều 33 và Điều 34 Nghị định số 105/2025/NĐ-CP.</w:t>
      </w:r>
    </w:p>
    <w:p w14:paraId="287F123C" w14:textId="0F32484E" w:rsidR="00DB01C7" w:rsidRPr="00D04866" w:rsidRDefault="003C26FF" w:rsidP="00610FD2">
      <w:pPr>
        <w:tabs>
          <w:tab w:val="left" w:pos="567"/>
        </w:tabs>
        <w:snapToGrid w:val="0"/>
        <w:spacing w:before="6" w:after="6" w:line="360" w:lineRule="exact"/>
        <w:ind w:firstLine="567"/>
        <w:jc w:val="both"/>
        <w:rPr>
          <w:rFonts w:ascii="Times New Roman" w:hAnsi="Times New Roman" w:cs="Times New Roman"/>
          <w:b/>
          <w:sz w:val="28"/>
          <w:szCs w:val="28"/>
          <w:lang w:val="vi-VN"/>
        </w:rPr>
      </w:pPr>
      <w:r w:rsidRPr="00D04866">
        <w:rPr>
          <w:rFonts w:ascii="Times New Roman" w:hAnsi="Times New Roman" w:cs="Times New Roman"/>
          <w:b/>
          <w:sz w:val="28"/>
          <w:szCs w:val="28"/>
          <w:lang w:val="pt-BR"/>
        </w:rPr>
        <w:t>3</w:t>
      </w:r>
      <w:r w:rsidR="00271BE2" w:rsidRPr="00D04866">
        <w:rPr>
          <w:rFonts w:ascii="Times New Roman" w:hAnsi="Times New Roman" w:cs="Times New Roman"/>
          <w:b/>
          <w:sz w:val="28"/>
          <w:szCs w:val="28"/>
          <w:lang w:val="pt-BR"/>
        </w:rPr>
        <w:t xml:space="preserve">. Thời gian dự kiến thông qua Nghị quyết </w:t>
      </w:r>
      <w:r w:rsidR="00DB01C7" w:rsidRPr="00D04866">
        <w:rPr>
          <w:rFonts w:ascii="Times New Roman" w:hAnsi="Times New Roman" w:cs="Times New Roman"/>
          <w:b/>
          <w:sz w:val="28"/>
          <w:szCs w:val="28"/>
          <w:lang w:val="pt-BR"/>
        </w:rPr>
        <w:t xml:space="preserve"> </w:t>
      </w:r>
    </w:p>
    <w:p w14:paraId="420FD46C" w14:textId="480A83A0" w:rsidR="00FC4D85" w:rsidRPr="00D04866" w:rsidRDefault="00DB01C7" w:rsidP="00FC4D85">
      <w:pPr>
        <w:tabs>
          <w:tab w:val="left" w:pos="567"/>
        </w:tabs>
        <w:snapToGrid w:val="0"/>
        <w:spacing w:before="6" w:after="6" w:line="360" w:lineRule="exact"/>
        <w:ind w:firstLine="567"/>
        <w:jc w:val="both"/>
        <w:rPr>
          <w:rFonts w:ascii="Times New Roman" w:hAnsi="Times New Roman" w:cs="Times New Roman"/>
          <w:sz w:val="28"/>
          <w:szCs w:val="28"/>
          <w:lang w:val="vi-VN"/>
        </w:rPr>
      </w:pPr>
      <w:r w:rsidRPr="00D04866">
        <w:rPr>
          <w:rFonts w:ascii="Times New Roman" w:hAnsi="Times New Roman" w:cs="Times New Roman"/>
          <w:sz w:val="28"/>
          <w:szCs w:val="28"/>
          <w:lang w:val="pt-BR"/>
        </w:rPr>
        <w:t xml:space="preserve">Thời gian trình Nghị quyết </w:t>
      </w:r>
      <w:r w:rsidRPr="00D04866">
        <w:rPr>
          <w:rFonts w:ascii="Times New Roman" w:hAnsi="Times New Roman" w:cs="Times New Roman"/>
          <w:sz w:val="28"/>
          <w:szCs w:val="28"/>
        </w:rPr>
        <w:t xml:space="preserve">Hội đồng nhân dân </w:t>
      </w:r>
      <w:r w:rsidRPr="00D04866">
        <w:rPr>
          <w:rFonts w:ascii="Times New Roman" w:hAnsi="Times New Roman" w:cs="Times New Roman"/>
          <w:sz w:val="28"/>
          <w:szCs w:val="28"/>
          <w:lang w:val="pt-BR"/>
        </w:rPr>
        <w:t xml:space="preserve">tỉnh: </w:t>
      </w:r>
      <w:r w:rsidR="00FC4D85" w:rsidRPr="00D04866">
        <w:rPr>
          <w:rFonts w:ascii="Times New Roman" w:hAnsi="Times New Roman" w:cs="Times New Roman"/>
          <w:sz w:val="28"/>
          <w:szCs w:val="28"/>
          <w:lang w:val="pt-BR"/>
        </w:rPr>
        <w:t xml:space="preserve">Tại kỳ họp gần nhất, sau khi bảo đảm các điều kiện về thủ tục hồ sơ </w:t>
      </w:r>
      <w:r w:rsidR="00014EB3" w:rsidRPr="00D04866">
        <w:rPr>
          <w:rFonts w:ascii="Times New Roman" w:hAnsi="Times New Roman" w:cs="Times New Roman"/>
          <w:sz w:val="28"/>
          <w:szCs w:val="28"/>
          <w:lang w:val="pt-BR"/>
        </w:rPr>
        <w:t>dự thảo của Nghị quyết.</w:t>
      </w:r>
    </w:p>
    <w:p w14:paraId="7CDACD2B" w14:textId="32866A82" w:rsidR="00CB6442" w:rsidRPr="00D04866" w:rsidRDefault="00CB6442" w:rsidP="00610FD2">
      <w:pPr>
        <w:spacing w:before="6" w:after="6" w:line="360" w:lineRule="exact"/>
        <w:ind w:firstLine="567"/>
        <w:jc w:val="both"/>
        <w:rPr>
          <w:rFonts w:ascii="Times New Roman" w:eastAsia="Times New Roman" w:hAnsi="Times New Roman" w:cs="Times New Roman"/>
          <w:spacing w:val="-4"/>
          <w:sz w:val="28"/>
          <w:szCs w:val="28"/>
          <w:lang w:val="pt-BR"/>
        </w:rPr>
      </w:pPr>
      <w:r w:rsidRPr="00D04866">
        <w:rPr>
          <w:rFonts w:ascii="Times New Roman" w:hAnsi="Times New Roman" w:cs="Times New Roman"/>
          <w:spacing w:val="-4"/>
          <w:sz w:val="28"/>
          <w:szCs w:val="28"/>
          <w:lang w:val="pt-BR"/>
        </w:rPr>
        <w:t xml:space="preserve">Trên đây là Tờ trình </w:t>
      </w:r>
      <w:r w:rsidR="00D20849" w:rsidRPr="00D04866">
        <w:rPr>
          <w:rFonts w:ascii="Times New Roman" w:hAnsi="Times New Roman" w:cs="Times New Roman"/>
          <w:spacing w:val="-4"/>
          <w:sz w:val="28"/>
          <w:szCs w:val="28"/>
          <w:lang w:val="pt-BR"/>
        </w:rPr>
        <w:t xml:space="preserve">của Công an tỉnh </w:t>
      </w:r>
      <w:r w:rsidR="004A4BF5" w:rsidRPr="00D04866">
        <w:rPr>
          <w:rFonts w:ascii="Times New Roman" w:hAnsi="Times New Roman" w:cs="Times New Roman"/>
          <w:spacing w:val="-4"/>
          <w:sz w:val="28"/>
          <w:szCs w:val="28"/>
          <w:lang w:val="pt-BR"/>
        </w:rPr>
        <w:t>đề nghị</w:t>
      </w:r>
      <w:r w:rsidR="00D20849" w:rsidRPr="00D04866">
        <w:rPr>
          <w:rFonts w:ascii="Times New Roman" w:hAnsi="Times New Roman" w:cs="Times New Roman"/>
          <w:spacing w:val="-4"/>
          <w:sz w:val="28"/>
          <w:szCs w:val="28"/>
          <w:lang w:val="pt-BR"/>
        </w:rPr>
        <w:t xml:space="preserve"> Ủy ban nhân dân </w:t>
      </w:r>
      <w:r w:rsidRPr="00D04866">
        <w:rPr>
          <w:rFonts w:ascii="Times New Roman" w:hAnsi="Times New Roman" w:cs="Times New Roman"/>
          <w:spacing w:val="-4"/>
          <w:sz w:val="28"/>
          <w:szCs w:val="28"/>
        </w:rPr>
        <w:t>tỉnh trình H</w:t>
      </w:r>
      <w:r w:rsidR="00514EA9" w:rsidRPr="00D04866">
        <w:rPr>
          <w:rFonts w:ascii="Times New Roman" w:hAnsi="Times New Roman" w:cs="Times New Roman"/>
          <w:spacing w:val="-4"/>
          <w:sz w:val="28"/>
          <w:szCs w:val="28"/>
        </w:rPr>
        <w:t>ĐND</w:t>
      </w:r>
      <w:r w:rsidRPr="00D04866">
        <w:rPr>
          <w:rFonts w:ascii="Times New Roman" w:hAnsi="Times New Roman" w:cs="Times New Roman"/>
          <w:spacing w:val="-4"/>
          <w:sz w:val="28"/>
          <w:szCs w:val="28"/>
        </w:rPr>
        <w:t xml:space="preserve"> tỉnh ban hành </w:t>
      </w:r>
      <w:r w:rsidRPr="00D04866">
        <w:rPr>
          <w:rFonts w:ascii="Times New Roman" w:eastAsia="Calibri" w:hAnsi="Times New Roman" w:cs="Times New Roman"/>
          <w:spacing w:val="-4"/>
          <w:sz w:val="28"/>
          <w:szCs w:val="28"/>
        </w:rPr>
        <w:t xml:space="preserve">Nghị quyết </w:t>
      </w:r>
      <w:r w:rsidRPr="00D04866">
        <w:rPr>
          <w:rFonts w:ascii="Times New Roman" w:hAnsi="Times New Roman" w:cs="Times New Roman"/>
          <w:spacing w:val="-4"/>
          <w:sz w:val="28"/>
          <w:szCs w:val="28"/>
        </w:rPr>
        <w:t>quy định quy định tiêu chí thành lập Đội dân phòng</w:t>
      </w:r>
      <w:r w:rsidRPr="00D04866">
        <w:rPr>
          <w:rFonts w:ascii="Times New Roman" w:hAnsi="Times New Roman" w:cs="Times New Roman"/>
          <w:spacing w:val="-4"/>
          <w:sz w:val="28"/>
          <w:szCs w:val="28"/>
          <w:lang w:val="vi-VN"/>
        </w:rPr>
        <w:t xml:space="preserve"> </w:t>
      </w:r>
      <w:r w:rsidRPr="00D04866">
        <w:rPr>
          <w:rFonts w:ascii="Times New Roman" w:hAnsi="Times New Roman" w:cs="Times New Roman"/>
          <w:spacing w:val="-4"/>
          <w:sz w:val="28"/>
          <w:szCs w:val="28"/>
        </w:rPr>
        <w:t>và tiêu chí về số lượng thành viên Đội dân phòng trên địa bàn tỉnh</w:t>
      </w:r>
      <w:r w:rsidRPr="00D04866">
        <w:rPr>
          <w:rFonts w:ascii="Times New Roman" w:hAnsi="Times New Roman" w:cs="Times New Roman"/>
          <w:spacing w:val="-4"/>
          <w:sz w:val="28"/>
          <w:szCs w:val="28"/>
          <w:lang w:val="vi-VN"/>
        </w:rPr>
        <w:t xml:space="preserve"> </w:t>
      </w:r>
      <w:r w:rsidRPr="00D04866">
        <w:rPr>
          <w:rFonts w:ascii="Times New Roman" w:hAnsi="Times New Roman" w:cs="Times New Roman"/>
          <w:spacing w:val="-4"/>
          <w:sz w:val="28"/>
          <w:szCs w:val="28"/>
        </w:rPr>
        <w:t>Ninh Bình</w:t>
      </w:r>
      <w:r w:rsidR="00514EA9" w:rsidRPr="00D04866">
        <w:rPr>
          <w:rFonts w:ascii="Times New Roman" w:hAnsi="Times New Roman" w:cs="Times New Roman"/>
          <w:spacing w:val="-4"/>
          <w:sz w:val="28"/>
          <w:szCs w:val="28"/>
        </w:rPr>
        <w:t>.</w:t>
      </w:r>
    </w:p>
    <w:p w14:paraId="32F90678" w14:textId="0DADB437" w:rsidR="000671F7" w:rsidRPr="00D04866" w:rsidRDefault="000671F7" w:rsidP="00610FD2">
      <w:pPr>
        <w:tabs>
          <w:tab w:val="left" w:pos="567"/>
        </w:tabs>
        <w:snapToGrid w:val="0"/>
        <w:spacing w:before="6" w:after="6" w:line="360" w:lineRule="exact"/>
        <w:ind w:firstLine="567"/>
        <w:jc w:val="both"/>
        <w:rPr>
          <w:rFonts w:ascii="Times New Roman" w:hAnsi="Times New Roman" w:cs="Times New Roman"/>
          <w:sz w:val="28"/>
          <w:szCs w:val="28"/>
        </w:rPr>
      </w:pPr>
      <w:r w:rsidRPr="00D04866">
        <w:rPr>
          <w:rFonts w:ascii="Times New Roman" w:hAnsi="Times New Roman" w:cs="Times New Roman"/>
          <w:sz w:val="28"/>
          <w:szCs w:val="28"/>
        </w:rPr>
        <w:t xml:space="preserve">Công an tỉnh </w:t>
      </w:r>
      <w:r w:rsidR="00F878A9" w:rsidRPr="00D04866">
        <w:rPr>
          <w:rFonts w:ascii="Times New Roman" w:hAnsi="Times New Roman" w:cs="Times New Roman"/>
          <w:sz w:val="28"/>
          <w:szCs w:val="28"/>
        </w:rPr>
        <w:t xml:space="preserve">kính </w:t>
      </w:r>
      <w:r w:rsidR="008013BE" w:rsidRPr="00D04866">
        <w:rPr>
          <w:rFonts w:ascii="Times New Roman" w:hAnsi="Times New Roman" w:cs="Times New Roman"/>
          <w:sz w:val="28"/>
          <w:szCs w:val="28"/>
        </w:rPr>
        <w:t>trình</w:t>
      </w:r>
      <w:r w:rsidRPr="00D04866">
        <w:rPr>
          <w:rFonts w:ascii="Times New Roman" w:hAnsi="Times New Roman" w:cs="Times New Roman"/>
          <w:sz w:val="28"/>
          <w:szCs w:val="28"/>
        </w:rPr>
        <w:t xml:space="preserve"> </w:t>
      </w:r>
      <w:r w:rsidR="00A91384" w:rsidRPr="00D04866">
        <w:rPr>
          <w:rFonts w:ascii="Times New Roman" w:hAnsi="Times New Roman" w:cs="Times New Roman"/>
          <w:sz w:val="28"/>
          <w:szCs w:val="28"/>
        </w:rPr>
        <w:t xml:space="preserve">UBND </w:t>
      </w:r>
      <w:r w:rsidR="00584D6A" w:rsidRPr="00D04866">
        <w:rPr>
          <w:rFonts w:ascii="Times New Roman" w:hAnsi="Times New Roman" w:cs="Times New Roman"/>
          <w:sz w:val="28"/>
          <w:szCs w:val="28"/>
          <w:lang w:val="vi-VN"/>
        </w:rPr>
        <w:t>tỉnh</w:t>
      </w:r>
      <w:r w:rsidR="00A91384" w:rsidRPr="00D04866">
        <w:rPr>
          <w:rFonts w:ascii="Times New Roman" w:hAnsi="Times New Roman" w:cs="Times New Roman"/>
          <w:sz w:val="28"/>
          <w:szCs w:val="28"/>
        </w:rPr>
        <w:t xml:space="preserve"> </w:t>
      </w:r>
      <w:r w:rsidR="008013BE" w:rsidRPr="00D04866">
        <w:rPr>
          <w:rFonts w:ascii="Times New Roman" w:hAnsi="Times New Roman" w:cs="Times New Roman"/>
          <w:sz w:val="28"/>
          <w:szCs w:val="28"/>
        </w:rPr>
        <w:t>xem xét quyết định</w:t>
      </w:r>
      <w:r w:rsidR="00CB6442" w:rsidRPr="00D04866">
        <w:rPr>
          <w:rFonts w:ascii="Times New Roman" w:hAnsi="Times New Roman" w:cs="Times New Roman"/>
          <w:sz w:val="28"/>
          <w:szCs w:val="28"/>
        </w:rPr>
        <w:t>./.</w:t>
      </w:r>
    </w:p>
    <w:p w14:paraId="3056CFF7" w14:textId="77777777" w:rsidR="008512D0" w:rsidRPr="00D04866" w:rsidRDefault="008512D0" w:rsidP="00703DB4">
      <w:pPr>
        <w:tabs>
          <w:tab w:val="left" w:pos="567"/>
        </w:tabs>
        <w:snapToGrid w:val="0"/>
        <w:spacing w:after="0" w:line="240" w:lineRule="auto"/>
        <w:ind w:firstLine="567"/>
        <w:jc w:val="both"/>
        <w:rPr>
          <w:rFonts w:ascii="Times New Roman" w:hAnsi="Times New Roman" w:cs="Times New Roman"/>
          <w:sz w:val="28"/>
          <w:szCs w:val="28"/>
        </w:rPr>
      </w:pPr>
    </w:p>
    <w:tbl>
      <w:tblPr>
        <w:tblW w:w="0" w:type="auto"/>
        <w:tblBorders>
          <w:insideH w:val="single" w:sz="4" w:space="0" w:color="auto"/>
        </w:tblBorders>
        <w:tblLook w:val="01E0" w:firstRow="1" w:lastRow="1" w:firstColumn="1" w:lastColumn="1" w:noHBand="0" w:noVBand="0"/>
      </w:tblPr>
      <w:tblGrid>
        <w:gridCol w:w="4529"/>
        <w:gridCol w:w="4543"/>
      </w:tblGrid>
      <w:tr w:rsidR="00584D6A" w:rsidRPr="00E97020" w14:paraId="49A43D0F" w14:textId="77777777" w:rsidTr="007C34EF">
        <w:tc>
          <w:tcPr>
            <w:tcW w:w="4639" w:type="dxa"/>
          </w:tcPr>
          <w:p w14:paraId="50839A76" w14:textId="77777777" w:rsidR="00584D6A" w:rsidRPr="00D04866" w:rsidRDefault="00584D6A" w:rsidP="00F872C6">
            <w:pPr>
              <w:spacing w:after="0" w:line="240" w:lineRule="auto"/>
              <w:rPr>
                <w:rFonts w:ascii="Times New Roman" w:hAnsi="Times New Roman" w:cs="Times New Roman"/>
                <w:b/>
                <w:bCs/>
                <w:i/>
                <w:iCs/>
                <w:sz w:val="24"/>
                <w:szCs w:val="24"/>
                <w:lang w:val="vi-VN"/>
              </w:rPr>
            </w:pPr>
            <w:r w:rsidRPr="00D04866">
              <w:rPr>
                <w:rFonts w:ascii="Times New Roman" w:hAnsi="Times New Roman" w:cs="Times New Roman"/>
                <w:b/>
                <w:bCs/>
                <w:i/>
                <w:iCs/>
                <w:sz w:val="24"/>
                <w:szCs w:val="24"/>
                <w:lang w:val="vi-VN"/>
              </w:rPr>
              <w:t xml:space="preserve">Nơi nhận:    </w:t>
            </w:r>
          </w:p>
          <w:p w14:paraId="63C991EF" w14:textId="77777777" w:rsidR="00584D6A" w:rsidRPr="00D04866" w:rsidRDefault="00584D6A" w:rsidP="00F872C6">
            <w:pPr>
              <w:spacing w:after="0" w:line="240" w:lineRule="auto"/>
              <w:rPr>
                <w:rFonts w:ascii="Times New Roman" w:hAnsi="Times New Roman" w:cs="Times New Roman"/>
                <w:bCs/>
                <w:iCs/>
                <w:lang w:val="vi-VN"/>
              </w:rPr>
            </w:pPr>
            <w:r w:rsidRPr="00D04866">
              <w:rPr>
                <w:rFonts w:ascii="Times New Roman" w:hAnsi="Times New Roman" w:cs="Times New Roman"/>
                <w:b/>
                <w:bCs/>
                <w:i/>
                <w:iCs/>
                <w:lang w:val="vi-VN"/>
              </w:rPr>
              <w:t xml:space="preserve">- </w:t>
            </w:r>
            <w:r w:rsidRPr="00D04866">
              <w:rPr>
                <w:rFonts w:ascii="Times New Roman" w:hAnsi="Times New Roman" w:cs="Times New Roman"/>
                <w:bCs/>
                <w:iCs/>
                <w:lang w:val="vi-VN"/>
              </w:rPr>
              <w:t xml:space="preserve">Như trên; </w:t>
            </w:r>
          </w:p>
          <w:p w14:paraId="255CC3CE" w14:textId="672EF469" w:rsidR="00584D6A" w:rsidRPr="00D04866" w:rsidRDefault="00584D6A" w:rsidP="00F872C6">
            <w:pPr>
              <w:spacing w:after="0" w:line="240" w:lineRule="auto"/>
              <w:rPr>
                <w:rFonts w:ascii="Times New Roman" w:hAnsi="Times New Roman" w:cs="Times New Roman"/>
                <w:bCs/>
                <w:iCs/>
                <w:lang w:val="vi-VN"/>
              </w:rPr>
            </w:pPr>
            <w:r w:rsidRPr="00D04866">
              <w:rPr>
                <w:rFonts w:ascii="Times New Roman" w:hAnsi="Times New Roman" w:cs="Times New Roman"/>
                <w:bCs/>
                <w:iCs/>
              </w:rPr>
              <w:t>- Lưu: VT</w:t>
            </w:r>
            <w:r w:rsidR="000671F7" w:rsidRPr="00D04866">
              <w:rPr>
                <w:rFonts w:ascii="Times New Roman" w:hAnsi="Times New Roman" w:cs="Times New Roman"/>
                <w:bCs/>
                <w:iCs/>
              </w:rPr>
              <w:t>, PCCC.</w:t>
            </w:r>
          </w:p>
          <w:p w14:paraId="72D07F6A" w14:textId="77777777" w:rsidR="00584D6A" w:rsidRPr="00D04866" w:rsidRDefault="00584D6A" w:rsidP="00F872C6">
            <w:pPr>
              <w:spacing w:after="100" w:line="240" w:lineRule="auto"/>
              <w:rPr>
                <w:rFonts w:ascii="Times New Roman" w:hAnsi="Times New Roman" w:cs="Times New Roman"/>
                <w:sz w:val="28"/>
                <w:szCs w:val="28"/>
              </w:rPr>
            </w:pPr>
          </w:p>
          <w:p w14:paraId="43B4ED95" w14:textId="77777777" w:rsidR="00584D6A" w:rsidRPr="00D04866" w:rsidRDefault="00584D6A" w:rsidP="00F872C6">
            <w:pPr>
              <w:spacing w:after="100" w:line="240" w:lineRule="auto"/>
              <w:rPr>
                <w:rFonts w:ascii="Times New Roman" w:hAnsi="Times New Roman" w:cs="Times New Roman"/>
                <w:sz w:val="28"/>
                <w:szCs w:val="28"/>
              </w:rPr>
            </w:pPr>
          </w:p>
          <w:p w14:paraId="0F0B5283" w14:textId="77777777" w:rsidR="00584D6A" w:rsidRPr="00D04866" w:rsidRDefault="00584D6A" w:rsidP="00F872C6">
            <w:pPr>
              <w:spacing w:after="100" w:line="240" w:lineRule="auto"/>
              <w:rPr>
                <w:rFonts w:ascii="Times New Roman" w:hAnsi="Times New Roman" w:cs="Times New Roman"/>
                <w:sz w:val="28"/>
                <w:szCs w:val="28"/>
              </w:rPr>
            </w:pPr>
          </w:p>
        </w:tc>
        <w:tc>
          <w:tcPr>
            <w:tcW w:w="4649" w:type="dxa"/>
          </w:tcPr>
          <w:p w14:paraId="406915DA" w14:textId="331C8F94" w:rsidR="00584D6A" w:rsidRPr="00D04866" w:rsidRDefault="000671F7" w:rsidP="00F872C6">
            <w:pPr>
              <w:spacing w:after="0" w:line="240" w:lineRule="auto"/>
              <w:jc w:val="center"/>
              <w:rPr>
                <w:rFonts w:ascii="Times New Roman" w:hAnsi="Times New Roman" w:cs="Times New Roman"/>
                <w:b/>
                <w:sz w:val="28"/>
                <w:szCs w:val="28"/>
              </w:rPr>
            </w:pPr>
            <w:r w:rsidRPr="00D04866">
              <w:rPr>
                <w:rFonts w:ascii="Times New Roman" w:hAnsi="Times New Roman" w:cs="Times New Roman"/>
                <w:b/>
                <w:sz w:val="28"/>
                <w:szCs w:val="28"/>
              </w:rPr>
              <w:t>GIÁM ĐỐC</w:t>
            </w:r>
          </w:p>
          <w:p w14:paraId="39791829" w14:textId="77777777" w:rsidR="001C44A5" w:rsidRPr="00D04866" w:rsidRDefault="001C44A5" w:rsidP="00F872C6">
            <w:pPr>
              <w:spacing w:after="100" w:line="240" w:lineRule="auto"/>
              <w:rPr>
                <w:rFonts w:ascii="Times New Roman" w:hAnsi="Times New Roman" w:cs="Times New Roman"/>
                <w:b/>
                <w:sz w:val="28"/>
                <w:szCs w:val="28"/>
              </w:rPr>
            </w:pPr>
          </w:p>
          <w:p w14:paraId="1C9E07B6" w14:textId="77777777" w:rsidR="00A7660E" w:rsidRPr="00D04866" w:rsidRDefault="00A7660E" w:rsidP="00F872C6">
            <w:pPr>
              <w:spacing w:after="100" w:line="240" w:lineRule="auto"/>
              <w:rPr>
                <w:rFonts w:ascii="Times New Roman" w:hAnsi="Times New Roman" w:cs="Times New Roman"/>
                <w:b/>
                <w:sz w:val="28"/>
                <w:szCs w:val="28"/>
              </w:rPr>
            </w:pPr>
          </w:p>
          <w:p w14:paraId="7F45B6A2" w14:textId="77777777" w:rsidR="00334864" w:rsidRPr="00D04866" w:rsidRDefault="00334864" w:rsidP="00F872C6">
            <w:pPr>
              <w:spacing w:after="100" w:line="240" w:lineRule="auto"/>
              <w:rPr>
                <w:rFonts w:ascii="Times New Roman" w:hAnsi="Times New Roman" w:cs="Times New Roman"/>
                <w:b/>
                <w:sz w:val="28"/>
                <w:szCs w:val="28"/>
              </w:rPr>
            </w:pPr>
          </w:p>
          <w:p w14:paraId="3A3B5DBA" w14:textId="77777777" w:rsidR="00246B04" w:rsidRPr="00D04866" w:rsidRDefault="00246B04" w:rsidP="00F872C6">
            <w:pPr>
              <w:spacing w:after="100" w:line="240" w:lineRule="auto"/>
              <w:rPr>
                <w:rFonts w:ascii="Times New Roman" w:hAnsi="Times New Roman" w:cs="Times New Roman"/>
                <w:b/>
                <w:sz w:val="28"/>
                <w:szCs w:val="28"/>
              </w:rPr>
            </w:pPr>
          </w:p>
          <w:p w14:paraId="6C318DE8" w14:textId="2F68E4CA" w:rsidR="00584D6A" w:rsidRPr="00E97020" w:rsidRDefault="00246B04" w:rsidP="00F872C6">
            <w:pPr>
              <w:spacing w:after="100" w:line="240" w:lineRule="auto"/>
              <w:jc w:val="center"/>
              <w:rPr>
                <w:rFonts w:ascii="Times New Roman" w:hAnsi="Times New Roman" w:cs="Times New Roman"/>
                <w:b/>
                <w:sz w:val="28"/>
                <w:szCs w:val="28"/>
              </w:rPr>
            </w:pPr>
            <w:r w:rsidRPr="00D04866">
              <w:rPr>
                <w:rFonts w:ascii="Times New Roman" w:hAnsi="Times New Roman" w:cs="Times New Roman"/>
                <w:b/>
                <w:sz w:val="28"/>
                <w:szCs w:val="28"/>
              </w:rPr>
              <w:t>Đại</w:t>
            </w:r>
            <w:r w:rsidR="00CC204C" w:rsidRPr="00D04866">
              <w:rPr>
                <w:rFonts w:ascii="Times New Roman" w:hAnsi="Times New Roman" w:cs="Times New Roman"/>
                <w:b/>
                <w:sz w:val="28"/>
                <w:szCs w:val="28"/>
              </w:rPr>
              <w:t xml:space="preserve"> tá Cù Quốc Thắng</w:t>
            </w:r>
          </w:p>
          <w:p w14:paraId="441DE342" w14:textId="77777777" w:rsidR="00584D6A" w:rsidRPr="00E97020" w:rsidRDefault="00584D6A" w:rsidP="00F872C6">
            <w:pPr>
              <w:spacing w:after="100" w:line="240" w:lineRule="auto"/>
              <w:rPr>
                <w:rFonts w:ascii="Times New Roman" w:hAnsi="Times New Roman" w:cs="Times New Roman"/>
                <w:b/>
                <w:sz w:val="28"/>
                <w:szCs w:val="28"/>
              </w:rPr>
            </w:pPr>
          </w:p>
        </w:tc>
      </w:tr>
    </w:tbl>
    <w:p w14:paraId="3CC7395F" w14:textId="77777777" w:rsidR="00584D6A" w:rsidRPr="00D326C9" w:rsidRDefault="00584D6A" w:rsidP="00F872C6">
      <w:pPr>
        <w:shd w:val="clear" w:color="auto" w:fill="FFFFFF"/>
        <w:tabs>
          <w:tab w:val="left" w:pos="851"/>
          <w:tab w:val="left" w:pos="993"/>
        </w:tabs>
        <w:snapToGrid w:val="0"/>
        <w:spacing w:after="100" w:line="240" w:lineRule="auto"/>
        <w:jc w:val="both"/>
        <w:rPr>
          <w:rFonts w:ascii="Times New Roman" w:hAnsi="Times New Roman" w:cs="Times New Roman"/>
          <w:sz w:val="28"/>
          <w:szCs w:val="28"/>
        </w:rPr>
      </w:pPr>
    </w:p>
    <w:p w14:paraId="7CDE5D19" w14:textId="189DD830" w:rsidR="00441B92" w:rsidRPr="00D326C9" w:rsidRDefault="00441B92" w:rsidP="00F872C6">
      <w:pPr>
        <w:tabs>
          <w:tab w:val="left" w:pos="3544"/>
        </w:tabs>
        <w:spacing w:after="100" w:line="240" w:lineRule="auto"/>
        <w:ind w:firstLine="567"/>
        <w:jc w:val="both"/>
        <w:rPr>
          <w:rFonts w:ascii="Times New Roman" w:hAnsi="Times New Roman" w:cs="Times New Roman"/>
          <w:sz w:val="24"/>
          <w:szCs w:val="24"/>
        </w:rPr>
      </w:pPr>
    </w:p>
    <w:p w14:paraId="79A695C5" w14:textId="77777777" w:rsidR="00191A4C" w:rsidRPr="00D326C9" w:rsidRDefault="00191A4C" w:rsidP="00F872C6">
      <w:pPr>
        <w:spacing w:after="100" w:line="240" w:lineRule="auto"/>
        <w:rPr>
          <w:rFonts w:ascii="Times New Roman" w:hAnsi="Times New Roman" w:cs="Times New Roman"/>
          <w:i/>
          <w:sz w:val="24"/>
          <w:szCs w:val="24"/>
        </w:rPr>
      </w:pPr>
    </w:p>
    <w:sectPr w:rsidR="00191A4C" w:rsidRPr="00D326C9" w:rsidSect="008013BE">
      <w:headerReference w:type="default" r:id="rId8"/>
      <w:pgSz w:w="11907" w:h="16840"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9F1388" w14:textId="77777777" w:rsidR="00E0691F" w:rsidRDefault="00E0691F" w:rsidP="001D3F45">
      <w:pPr>
        <w:spacing w:after="0" w:line="240" w:lineRule="auto"/>
      </w:pPr>
      <w:r>
        <w:separator/>
      </w:r>
    </w:p>
  </w:endnote>
  <w:endnote w:type="continuationSeparator" w:id="0">
    <w:p w14:paraId="0DB85501" w14:textId="77777777" w:rsidR="00E0691F" w:rsidRDefault="00E0691F" w:rsidP="001D3F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140B23" w14:textId="77777777" w:rsidR="00E0691F" w:rsidRDefault="00E0691F" w:rsidP="001D3F45">
      <w:pPr>
        <w:spacing w:after="0" w:line="240" w:lineRule="auto"/>
      </w:pPr>
      <w:r>
        <w:separator/>
      </w:r>
    </w:p>
  </w:footnote>
  <w:footnote w:type="continuationSeparator" w:id="0">
    <w:p w14:paraId="05B3BBB5" w14:textId="77777777" w:rsidR="00E0691F" w:rsidRDefault="00E0691F" w:rsidP="001D3F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3408043"/>
      <w:docPartObj>
        <w:docPartGallery w:val="Page Numbers (Top of Page)"/>
        <w:docPartUnique/>
      </w:docPartObj>
    </w:sdtPr>
    <w:sdtEndPr>
      <w:rPr>
        <w:rFonts w:ascii="Times New Roman" w:hAnsi="Times New Roman" w:cs="Times New Roman"/>
        <w:noProof/>
        <w:sz w:val="26"/>
        <w:szCs w:val="26"/>
      </w:rPr>
    </w:sdtEndPr>
    <w:sdtContent>
      <w:p w14:paraId="3797244B" w14:textId="1ABD4AEA" w:rsidR="007C4584" w:rsidRPr="009A380F" w:rsidRDefault="00137C0A">
        <w:pPr>
          <w:pStyle w:val="Header"/>
          <w:jc w:val="center"/>
          <w:rPr>
            <w:rFonts w:ascii="Times New Roman" w:hAnsi="Times New Roman" w:cs="Times New Roman"/>
            <w:sz w:val="26"/>
            <w:szCs w:val="26"/>
          </w:rPr>
        </w:pPr>
        <w:r w:rsidRPr="009A380F">
          <w:rPr>
            <w:rFonts w:ascii="Times New Roman" w:hAnsi="Times New Roman" w:cs="Times New Roman"/>
            <w:sz w:val="26"/>
            <w:szCs w:val="26"/>
          </w:rPr>
          <w:fldChar w:fldCharType="begin"/>
        </w:r>
        <w:r w:rsidR="007C4584" w:rsidRPr="009A380F">
          <w:rPr>
            <w:rFonts w:ascii="Times New Roman" w:hAnsi="Times New Roman" w:cs="Times New Roman"/>
            <w:sz w:val="26"/>
            <w:szCs w:val="26"/>
          </w:rPr>
          <w:instrText xml:space="preserve"> PAGE   \* MERGEFORMAT </w:instrText>
        </w:r>
        <w:r w:rsidRPr="009A380F">
          <w:rPr>
            <w:rFonts w:ascii="Times New Roman" w:hAnsi="Times New Roman" w:cs="Times New Roman"/>
            <w:sz w:val="26"/>
            <w:szCs w:val="26"/>
          </w:rPr>
          <w:fldChar w:fldCharType="separate"/>
        </w:r>
        <w:r w:rsidR="00927364">
          <w:rPr>
            <w:rFonts w:ascii="Times New Roman" w:hAnsi="Times New Roman" w:cs="Times New Roman"/>
            <w:noProof/>
            <w:sz w:val="26"/>
            <w:szCs w:val="26"/>
          </w:rPr>
          <w:t>4</w:t>
        </w:r>
        <w:r w:rsidRPr="009A380F">
          <w:rPr>
            <w:rFonts w:ascii="Times New Roman" w:hAnsi="Times New Roman" w:cs="Times New Roman"/>
            <w:noProof/>
            <w:sz w:val="26"/>
            <w:szCs w:val="26"/>
          </w:rPr>
          <w:fldChar w:fldCharType="end"/>
        </w:r>
      </w:p>
    </w:sdtContent>
  </w:sdt>
  <w:p w14:paraId="3C581DD3" w14:textId="77777777" w:rsidR="007C4584" w:rsidRDefault="007C458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69371B"/>
    <w:multiLevelType w:val="hybridMultilevel"/>
    <w:tmpl w:val="88F6C91A"/>
    <w:lvl w:ilvl="0" w:tplc="B8344B3A">
      <w:start w:val="2"/>
      <w:numFmt w:val="bullet"/>
      <w:lvlText w:val="-"/>
      <w:lvlJc w:val="left"/>
      <w:pPr>
        <w:ind w:left="927" w:hanging="360"/>
      </w:pPr>
      <w:rPr>
        <w:rFonts w:ascii="Times New Roman" w:eastAsiaTheme="minorHAns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 w15:restartNumberingAfterBreak="0">
    <w:nsid w:val="28A870EF"/>
    <w:multiLevelType w:val="hybridMultilevel"/>
    <w:tmpl w:val="D03E8710"/>
    <w:lvl w:ilvl="0" w:tplc="66CE492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15:restartNumberingAfterBreak="0">
    <w:nsid w:val="38165C28"/>
    <w:multiLevelType w:val="multilevel"/>
    <w:tmpl w:val="8DEE6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8380B79"/>
    <w:multiLevelType w:val="hybridMultilevel"/>
    <w:tmpl w:val="D0A025DC"/>
    <w:lvl w:ilvl="0" w:tplc="F4A031AA">
      <w:start w:val="2"/>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52F36DD9"/>
    <w:multiLevelType w:val="hybridMultilevel"/>
    <w:tmpl w:val="03620C48"/>
    <w:lvl w:ilvl="0" w:tplc="DA046772">
      <w:start w:val="2"/>
      <w:numFmt w:val="bullet"/>
      <w:lvlText w:val="-"/>
      <w:lvlJc w:val="left"/>
      <w:pPr>
        <w:ind w:left="927" w:hanging="360"/>
      </w:pPr>
      <w:rPr>
        <w:rFonts w:ascii="Times New Roman" w:eastAsiaTheme="minorHAns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5" w15:restartNumberingAfterBreak="0">
    <w:nsid w:val="6A906493"/>
    <w:multiLevelType w:val="hybridMultilevel"/>
    <w:tmpl w:val="CAEC788A"/>
    <w:lvl w:ilvl="0" w:tplc="8084B19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6D7E5723"/>
    <w:multiLevelType w:val="multilevel"/>
    <w:tmpl w:val="39D4E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FA56093"/>
    <w:multiLevelType w:val="multilevel"/>
    <w:tmpl w:val="79040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BBE0DBD"/>
    <w:multiLevelType w:val="hybridMultilevel"/>
    <w:tmpl w:val="1FAC56E2"/>
    <w:lvl w:ilvl="0" w:tplc="2D64C012">
      <w:start w:val="1"/>
      <w:numFmt w:val="decimal"/>
      <w:lvlText w:val="%1."/>
      <w:lvlJc w:val="left"/>
      <w:pPr>
        <w:ind w:left="786" w:hanging="360"/>
      </w:pPr>
      <w:rPr>
        <w:rFonts w:eastAsiaTheme="minorHAns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006513256">
    <w:abstractNumId w:val="3"/>
  </w:num>
  <w:num w:numId="2" w16cid:durableId="760561345">
    <w:abstractNumId w:val="1"/>
  </w:num>
  <w:num w:numId="3" w16cid:durableId="2049184433">
    <w:abstractNumId w:val="5"/>
  </w:num>
  <w:num w:numId="4" w16cid:durableId="206842062">
    <w:abstractNumId w:val="8"/>
  </w:num>
  <w:num w:numId="5" w16cid:durableId="1034499097">
    <w:abstractNumId w:val="4"/>
  </w:num>
  <w:num w:numId="6" w16cid:durableId="659428679">
    <w:abstractNumId w:val="7"/>
  </w:num>
  <w:num w:numId="7" w16cid:durableId="18360421">
    <w:abstractNumId w:val="6"/>
  </w:num>
  <w:num w:numId="8" w16cid:durableId="70394593">
    <w:abstractNumId w:val="0"/>
  </w:num>
  <w:num w:numId="9" w16cid:durableId="865120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3AD1"/>
    <w:rsid w:val="00005816"/>
    <w:rsid w:val="00005E56"/>
    <w:rsid w:val="000061C9"/>
    <w:rsid w:val="00006568"/>
    <w:rsid w:val="00007CE6"/>
    <w:rsid w:val="0001094D"/>
    <w:rsid w:val="00014EB3"/>
    <w:rsid w:val="00014EE7"/>
    <w:rsid w:val="00015256"/>
    <w:rsid w:val="0001627C"/>
    <w:rsid w:val="000178C4"/>
    <w:rsid w:val="00021B2E"/>
    <w:rsid w:val="000232F5"/>
    <w:rsid w:val="000238EA"/>
    <w:rsid w:val="00024345"/>
    <w:rsid w:val="00025889"/>
    <w:rsid w:val="00025C70"/>
    <w:rsid w:val="00025D01"/>
    <w:rsid w:val="00027912"/>
    <w:rsid w:val="0003017A"/>
    <w:rsid w:val="0003491F"/>
    <w:rsid w:val="000411A5"/>
    <w:rsid w:val="000434D2"/>
    <w:rsid w:val="000456B7"/>
    <w:rsid w:val="000458ED"/>
    <w:rsid w:val="0005385A"/>
    <w:rsid w:val="00061F96"/>
    <w:rsid w:val="00064047"/>
    <w:rsid w:val="000671F7"/>
    <w:rsid w:val="000673C8"/>
    <w:rsid w:val="00071E68"/>
    <w:rsid w:val="00074094"/>
    <w:rsid w:val="0008166B"/>
    <w:rsid w:val="0008237B"/>
    <w:rsid w:val="00082AB8"/>
    <w:rsid w:val="00083E64"/>
    <w:rsid w:val="000846A0"/>
    <w:rsid w:val="00086D8A"/>
    <w:rsid w:val="00090DA5"/>
    <w:rsid w:val="00091070"/>
    <w:rsid w:val="00093CE7"/>
    <w:rsid w:val="00094963"/>
    <w:rsid w:val="00096D75"/>
    <w:rsid w:val="000973F8"/>
    <w:rsid w:val="00097DCB"/>
    <w:rsid w:val="000A0666"/>
    <w:rsid w:val="000A1591"/>
    <w:rsid w:val="000A1FA5"/>
    <w:rsid w:val="000A4CCA"/>
    <w:rsid w:val="000A5A65"/>
    <w:rsid w:val="000A781B"/>
    <w:rsid w:val="000B14A2"/>
    <w:rsid w:val="000B2079"/>
    <w:rsid w:val="000B36A3"/>
    <w:rsid w:val="000B6330"/>
    <w:rsid w:val="000B7E77"/>
    <w:rsid w:val="000C1200"/>
    <w:rsid w:val="000C2558"/>
    <w:rsid w:val="000C6984"/>
    <w:rsid w:val="000C6D78"/>
    <w:rsid w:val="000C7277"/>
    <w:rsid w:val="000D0725"/>
    <w:rsid w:val="000D1866"/>
    <w:rsid w:val="000D26C8"/>
    <w:rsid w:val="000D3E31"/>
    <w:rsid w:val="000D77E8"/>
    <w:rsid w:val="000E086F"/>
    <w:rsid w:val="000E6013"/>
    <w:rsid w:val="000E715E"/>
    <w:rsid w:val="000F1679"/>
    <w:rsid w:val="000F19B2"/>
    <w:rsid w:val="000F522D"/>
    <w:rsid w:val="000F5D4B"/>
    <w:rsid w:val="000F6548"/>
    <w:rsid w:val="000F66CF"/>
    <w:rsid w:val="000F7A1E"/>
    <w:rsid w:val="00101DC8"/>
    <w:rsid w:val="00106B3A"/>
    <w:rsid w:val="00106B86"/>
    <w:rsid w:val="0011075F"/>
    <w:rsid w:val="00110A7D"/>
    <w:rsid w:val="0011165C"/>
    <w:rsid w:val="001148A4"/>
    <w:rsid w:val="00121819"/>
    <w:rsid w:val="001255B3"/>
    <w:rsid w:val="00125720"/>
    <w:rsid w:val="00125A88"/>
    <w:rsid w:val="00130DC8"/>
    <w:rsid w:val="00133FA8"/>
    <w:rsid w:val="001347F6"/>
    <w:rsid w:val="00137C0A"/>
    <w:rsid w:val="00141CC1"/>
    <w:rsid w:val="00145070"/>
    <w:rsid w:val="00147E11"/>
    <w:rsid w:val="0015395A"/>
    <w:rsid w:val="00155A51"/>
    <w:rsid w:val="00156D65"/>
    <w:rsid w:val="001606C6"/>
    <w:rsid w:val="001648A4"/>
    <w:rsid w:val="00165FC2"/>
    <w:rsid w:val="00167E96"/>
    <w:rsid w:val="00170C2C"/>
    <w:rsid w:val="00173277"/>
    <w:rsid w:val="001740D0"/>
    <w:rsid w:val="00174A12"/>
    <w:rsid w:val="001754DC"/>
    <w:rsid w:val="00175710"/>
    <w:rsid w:val="00181E09"/>
    <w:rsid w:val="001833DA"/>
    <w:rsid w:val="00183B11"/>
    <w:rsid w:val="001840A2"/>
    <w:rsid w:val="001879CE"/>
    <w:rsid w:val="00187B20"/>
    <w:rsid w:val="00190849"/>
    <w:rsid w:val="001914E0"/>
    <w:rsid w:val="00191A4C"/>
    <w:rsid w:val="00193FE7"/>
    <w:rsid w:val="001A3A7A"/>
    <w:rsid w:val="001B7460"/>
    <w:rsid w:val="001C44A5"/>
    <w:rsid w:val="001D0E95"/>
    <w:rsid w:val="001D34B1"/>
    <w:rsid w:val="001D3E6A"/>
    <w:rsid w:val="001D3F45"/>
    <w:rsid w:val="001D40E4"/>
    <w:rsid w:val="001D5A95"/>
    <w:rsid w:val="001E1F88"/>
    <w:rsid w:val="001E54EA"/>
    <w:rsid w:val="001E6999"/>
    <w:rsid w:val="001F34F8"/>
    <w:rsid w:val="001F6588"/>
    <w:rsid w:val="001F7A9A"/>
    <w:rsid w:val="001F7DAA"/>
    <w:rsid w:val="001F7EAC"/>
    <w:rsid w:val="00203F93"/>
    <w:rsid w:val="00203FED"/>
    <w:rsid w:val="002050D1"/>
    <w:rsid w:val="00207514"/>
    <w:rsid w:val="0021314A"/>
    <w:rsid w:val="00214495"/>
    <w:rsid w:val="00225A83"/>
    <w:rsid w:val="00231733"/>
    <w:rsid w:val="002321A0"/>
    <w:rsid w:val="00232767"/>
    <w:rsid w:val="00232CE6"/>
    <w:rsid w:val="0023366C"/>
    <w:rsid w:val="002337D7"/>
    <w:rsid w:val="00242786"/>
    <w:rsid w:val="00246B04"/>
    <w:rsid w:val="00247B0A"/>
    <w:rsid w:val="0025300D"/>
    <w:rsid w:val="00255128"/>
    <w:rsid w:val="00260655"/>
    <w:rsid w:val="00261517"/>
    <w:rsid w:val="0026204F"/>
    <w:rsid w:val="00262D97"/>
    <w:rsid w:val="002653C0"/>
    <w:rsid w:val="00266115"/>
    <w:rsid w:val="002663AC"/>
    <w:rsid w:val="00270519"/>
    <w:rsid w:val="0027114F"/>
    <w:rsid w:val="00271BE2"/>
    <w:rsid w:val="00273882"/>
    <w:rsid w:val="00274636"/>
    <w:rsid w:val="00275B17"/>
    <w:rsid w:val="0027710B"/>
    <w:rsid w:val="00277250"/>
    <w:rsid w:val="00280788"/>
    <w:rsid w:val="002835EB"/>
    <w:rsid w:val="002912FA"/>
    <w:rsid w:val="00293DB3"/>
    <w:rsid w:val="002961E9"/>
    <w:rsid w:val="002A2342"/>
    <w:rsid w:val="002A4AFC"/>
    <w:rsid w:val="002A56EE"/>
    <w:rsid w:val="002A60CC"/>
    <w:rsid w:val="002A6897"/>
    <w:rsid w:val="002B1B08"/>
    <w:rsid w:val="002B4EED"/>
    <w:rsid w:val="002B63FF"/>
    <w:rsid w:val="002B7365"/>
    <w:rsid w:val="002B7599"/>
    <w:rsid w:val="002C2095"/>
    <w:rsid w:val="002D1DF7"/>
    <w:rsid w:val="002D321F"/>
    <w:rsid w:val="002D3B63"/>
    <w:rsid w:val="002D5266"/>
    <w:rsid w:val="002D56C9"/>
    <w:rsid w:val="002D5E75"/>
    <w:rsid w:val="002E07BC"/>
    <w:rsid w:val="002E53A1"/>
    <w:rsid w:val="002E5679"/>
    <w:rsid w:val="002E6D59"/>
    <w:rsid w:val="002E6E82"/>
    <w:rsid w:val="002F0F84"/>
    <w:rsid w:val="002F1AFA"/>
    <w:rsid w:val="002F56B3"/>
    <w:rsid w:val="00304A66"/>
    <w:rsid w:val="00305079"/>
    <w:rsid w:val="003052E9"/>
    <w:rsid w:val="0030673C"/>
    <w:rsid w:val="0031145F"/>
    <w:rsid w:val="00311A26"/>
    <w:rsid w:val="003217A5"/>
    <w:rsid w:val="003269EF"/>
    <w:rsid w:val="00326D8C"/>
    <w:rsid w:val="00332391"/>
    <w:rsid w:val="00333317"/>
    <w:rsid w:val="0033400E"/>
    <w:rsid w:val="00334864"/>
    <w:rsid w:val="00335282"/>
    <w:rsid w:val="00336783"/>
    <w:rsid w:val="003377BB"/>
    <w:rsid w:val="00337934"/>
    <w:rsid w:val="00337F0E"/>
    <w:rsid w:val="00341B7C"/>
    <w:rsid w:val="00342B1F"/>
    <w:rsid w:val="00343B55"/>
    <w:rsid w:val="00345238"/>
    <w:rsid w:val="00346333"/>
    <w:rsid w:val="00346BF5"/>
    <w:rsid w:val="00346C0D"/>
    <w:rsid w:val="003666C9"/>
    <w:rsid w:val="003666CF"/>
    <w:rsid w:val="00367809"/>
    <w:rsid w:val="0037163B"/>
    <w:rsid w:val="00375987"/>
    <w:rsid w:val="00376CD5"/>
    <w:rsid w:val="00380118"/>
    <w:rsid w:val="0039119D"/>
    <w:rsid w:val="00392637"/>
    <w:rsid w:val="0039452E"/>
    <w:rsid w:val="00395613"/>
    <w:rsid w:val="003958B4"/>
    <w:rsid w:val="00396672"/>
    <w:rsid w:val="003972D1"/>
    <w:rsid w:val="0039731A"/>
    <w:rsid w:val="003A6E28"/>
    <w:rsid w:val="003B27AE"/>
    <w:rsid w:val="003B76D1"/>
    <w:rsid w:val="003C1D83"/>
    <w:rsid w:val="003C26FF"/>
    <w:rsid w:val="003C2906"/>
    <w:rsid w:val="003C433E"/>
    <w:rsid w:val="003C4D60"/>
    <w:rsid w:val="003C67FC"/>
    <w:rsid w:val="003C786E"/>
    <w:rsid w:val="003D1EDD"/>
    <w:rsid w:val="003D22E8"/>
    <w:rsid w:val="003D3574"/>
    <w:rsid w:val="003E1D0B"/>
    <w:rsid w:val="003E2AFE"/>
    <w:rsid w:val="003E57FC"/>
    <w:rsid w:val="003E60B0"/>
    <w:rsid w:val="003E6407"/>
    <w:rsid w:val="003F19A4"/>
    <w:rsid w:val="003F52D2"/>
    <w:rsid w:val="003F7149"/>
    <w:rsid w:val="003F7AD3"/>
    <w:rsid w:val="0040412E"/>
    <w:rsid w:val="00405802"/>
    <w:rsid w:val="004068A7"/>
    <w:rsid w:val="00410790"/>
    <w:rsid w:val="00414F22"/>
    <w:rsid w:val="0041517D"/>
    <w:rsid w:val="00416712"/>
    <w:rsid w:val="0042464A"/>
    <w:rsid w:val="00425582"/>
    <w:rsid w:val="00430EA7"/>
    <w:rsid w:val="0043462F"/>
    <w:rsid w:val="00437517"/>
    <w:rsid w:val="00441B92"/>
    <w:rsid w:val="004429BC"/>
    <w:rsid w:val="00442E3E"/>
    <w:rsid w:val="004443DF"/>
    <w:rsid w:val="00444D22"/>
    <w:rsid w:val="00444FD2"/>
    <w:rsid w:val="004465E1"/>
    <w:rsid w:val="0044741D"/>
    <w:rsid w:val="00452751"/>
    <w:rsid w:val="00454418"/>
    <w:rsid w:val="00454A20"/>
    <w:rsid w:val="00455335"/>
    <w:rsid w:val="00456D3E"/>
    <w:rsid w:val="00461D5D"/>
    <w:rsid w:val="00462EDD"/>
    <w:rsid w:val="00463550"/>
    <w:rsid w:val="004741FC"/>
    <w:rsid w:val="00475CA6"/>
    <w:rsid w:val="0048018D"/>
    <w:rsid w:val="00483CA6"/>
    <w:rsid w:val="00492A3D"/>
    <w:rsid w:val="0049308A"/>
    <w:rsid w:val="00493B83"/>
    <w:rsid w:val="004A0869"/>
    <w:rsid w:val="004A14CE"/>
    <w:rsid w:val="004A2C88"/>
    <w:rsid w:val="004A2F30"/>
    <w:rsid w:val="004A381E"/>
    <w:rsid w:val="004A4389"/>
    <w:rsid w:val="004A4BF5"/>
    <w:rsid w:val="004A57F7"/>
    <w:rsid w:val="004A6BF8"/>
    <w:rsid w:val="004B0131"/>
    <w:rsid w:val="004B0833"/>
    <w:rsid w:val="004B4AEF"/>
    <w:rsid w:val="004C128A"/>
    <w:rsid w:val="004C2DE5"/>
    <w:rsid w:val="004C310A"/>
    <w:rsid w:val="004D479A"/>
    <w:rsid w:val="004E21B7"/>
    <w:rsid w:val="004E2DFD"/>
    <w:rsid w:val="004E31E7"/>
    <w:rsid w:val="004E51E9"/>
    <w:rsid w:val="004E69B2"/>
    <w:rsid w:val="004E7477"/>
    <w:rsid w:val="004F17B9"/>
    <w:rsid w:val="004F7A58"/>
    <w:rsid w:val="005027B7"/>
    <w:rsid w:val="0050297B"/>
    <w:rsid w:val="0050302B"/>
    <w:rsid w:val="00503DBF"/>
    <w:rsid w:val="0050445F"/>
    <w:rsid w:val="00505495"/>
    <w:rsid w:val="0051276A"/>
    <w:rsid w:val="00514EA9"/>
    <w:rsid w:val="005156C0"/>
    <w:rsid w:val="00516923"/>
    <w:rsid w:val="005210B5"/>
    <w:rsid w:val="00522F36"/>
    <w:rsid w:val="00526510"/>
    <w:rsid w:val="00532D73"/>
    <w:rsid w:val="00533F7F"/>
    <w:rsid w:val="00535B3D"/>
    <w:rsid w:val="00535DDF"/>
    <w:rsid w:val="0054488B"/>
    <w:rsid w:val="00546A68"/>
    <w:rsid w:val="005472F2"/>
    <w:rsid w:val="00547489"/>
    <w:rsid w:val="005514E3"/>
    <w:rsid w:val="005525B3"/>
    <w:rsid w:val="00554EEE"/>
    <w:rsid w:val="00562DEA"/>
    <w:rsid w:val="00563114"/>
    <w:rsid w:val="0056728F"/>
    <w:rsid w:val="00570CAF"/>
    <w:rsid w:val="00575430"/>
    <w:rsid w:val="00575458"/>
    <w:rsid w:val="00577A9A"/>
    <w:rsid w:val="00584BA4"/>
    <w:rsid w:val="00584D6A"/>
    <w:rsid w:val="0058622D"/>
    <w:rsid w:val="00592BC1"/>
    <w:rsid w:val="00593EAF"/>
    <w:rsid w:val="00596380"/>
    <w:rsid w:val="005A12BB"/>
    <w:rsid w:val="005A2418"/>
    <w:rsid w:val="005A2816"/>
    <w:rsid w:val="005A2D33"/>
    <w:rsid w:val="005A48C8"/>
    <w:rsid w:val="005A5390"/>
    <w:rsid w:val="005A71E9"/>
    <w:rsid w:val="005A77C9"/>
    <w:rsid w:val="005A7D83"/>
    <w:rsid w:val="005B273D"/>
    <w:rsid w:val="005B2D56"/>
    <w:rsid w:val="005B6201"/>
    <w:rsid w:val="005B6A55"/>
    <w:rsid w:val="005C024E"/>
    <w:rsid w:val="005C46B0"/>
    <w:rsid w:val="005C7758"/>
    <w:rsid w:val="005C79E2"/>
    <w:rsid w:val="005D79FD"/>
    <w:rsid w:val="005D7A5E"/>
    <w:rsid w:val="005E0E20"/>
    <w:rsid w:val="005E6E89"/>
    <w:rsid w:val="005F090E"/>
    <w:rsid w:val="005F2D9E"/>
    <w:rsid w:val="005F3C90"/>
    <w:rsid w:val="006017BB"/>
    <w:rsid w:val="0060300C"/>
    <w:rsid w:val="00605EAC"/>
    <w:rsid w:val="0060726F"/>
    <w:rsid w:val="006077A5"/>
    <w:rsid w:val="00610FD2"/>
    <w:rsid w:val="00615E6F"/>
    <w:rsid w:val="00616D91"/>
    <w:rsid w:val="00621403"/>
    <w:rsid w:val="0062430C"/>
    <w:rsid w:val="00635E0F"/>
    <w:rsid w:val="00641AFD"/>
    <w:rsid w:val="00647175"/>
    <w:rsid w:val="00647860"/>
    <w:rsid w:val="00651971"/>
    <w:rsid w:val="006523D9"/>
    <w:rsid w:val="00655067"/>
    <w:rsid w:val="00657865"/>
    <w:rsid w:val="0066062C"/>
    <w:rsid w:val="00661481"/>
    <w:rsid w:val="00661670"/>
    <w:rsid w:val="00661FE3"/>
    <w:rsid w:val="00665936"/>
    <w:rsid w:val="00673656"/>
    <w:rsid w:val="00673C56"/>
    <w:rsid w:val="00675587"/>
    <w:rsid w:val="006821B0"/>
    <w:rsid w:val="006829ED"/>
    <w:rsid w:val="00683D7B"/>
    <w:rsid w:val="00683F81"/>
    <w:rsid w:val="006854AE"/>
    <w:rsid w:val="00685EB2"/>
    <w:rsid w:val="006868C5"/>
    <w:rsid w:val="00690CD5"/>
    <w:rsid w:val="00694E7A"/>
    <w:rsid w:val="00695336"/>
    <w:rsid w:val="006963FE"/>
    <w:rsid w:val="0069773A"/>
    <w:rsid w:val="006A16F5"/>
    <w:rsid w:val="006A62C1"/>
    <w:rsid w:val="006B0C8A"/>
    <w:rsid w:val="006B4206"/>
    <w:rsid w:val="006B5D7D"/>
    <w:rsid w:val="006C45B7"/>
    <w:rsid w:val="006C6060"/>
    <w:rsid w:val="006C614B"/>
    <w:rsid w:val="006C662E"/>
    <w:rsid w:val="006C7FEA"/>
    <w:rsid w:val="006D0D24"/>
    <w:rsid w:val="006D1E79"/>
    <w:rsid w:val="006D30C0"/>
    <w:rsid w:val="006D35F3"/>
    <w:rsid w:val="006D54B5"/>
    <w:rsid w:val="006E0FEB"/>
    <w:rsid w:val="006E1E99"/>
    <w:rsid w:val="006E3716"/>
    <w:rsid w:val="006F1A11"/>
    <w:rsid w:val="006F22A4"/>
    <w:rsid w:val="006F37AA"/>
    <w:rsid w:val="006F5357"/>
    <w:rsid w:val="006F5896"/>
    <w:rsid w:val="0070280E"/>
    <w:rsid w:val="00703DB4"/>
    <w:rsid w:val="00706E8F"/>
    <w:rsid w:val="007120EF"/>
    <w:rsid w:val="0071362B"/>
    <w:rsid w:val="0071601E"/>
    <w:rsid w:val="00716647"/>
    <w:rsid w:val="007166A0"/>
    <w:rsid w:val="00723F5F"/>
    <w:rsid w:val="00724276"/>
    <w:rsid w:val="00726747"/>
    <w:rsid w:val="00726ECD"/>
    <w:rsid w:val="007278CA"/>
    <w:rsid w:val="0073091A"/>
    <w:rsid w:val="00731710"/>
    <w:rsid w:val="00733B86"/>
    <w:rsid w:val="0073412A"/>
    <w:rsid w:val="00734A4F"/>
    <w:rsid w:val="007369D7"/>
    <w:rsid w:val="00740F99"/>
    <w:rsid w:val="00741E96"/>
    <w:rsid w:val="00743B06"/>
    <w:rsid w:val="007441E7"/>
    <w:rsid w:val="0074542E"/>
    <w:rsid w:val="0074639A"/>
    <w:rsid w:val="00747BA9"/>
    <w:rsid w:val="00751563"/>
    <w:rsid w:val="00751B99"/>
    <w:rsid w:val="00751D57"/>
    <w:rsid w:val="0075315B"/>
    <w:rsid w:val="007542BC"/>
    <w:rsid w:val="00755B81"/>
    <w:rsid w:val="00756653"/>
    <w:rsid w:val="00757E00"/>
    <w:rsid w:val="00761C54"/>
    <w:rsid w:val="00764813"/>
    <w:rsid w:val="00767D81"/>
    <w:rsid w:val="0077435E"/>
    <w:rsid w:val="00774EC0"/>
    <w:rsid w:val="00775719"/>
    <w:rsid w:val="007764A0"/>
    <w:rsid w:val="00780CB8"/>
    <w:rsid w:val="007908D8"/>
    <w:rsid w:val="00792416"/>
    <w:rsid w:val="0079307E"/>
    <w:rsid w:val="00794788"/>
    <w:rsid w:val="00795A90"/>
    <w:rsid w:val="00796EF0"/>
    <w:rsid w:val="007A0B46"/>
    <w:rsid w:val="007A3AD1"/>
    <w:rsid w:val="007A3BEF"/>
    <w:rsid w:val="007B192E"/>
    <w:rsid w:val="007B20A0"/>
    <w:rsid w:val="007B2764"/>
    <w:rsid w:val="007B5D9A"/>
    <w:rsid w:val="007B683F"/>
    <w:rsid w:val="007C0AA0"/>
    <w:rsid w:val="007C0DB0"/>
    <w:rsid w:val="007C10EE"/>
    <w:rsid w:val="007C4243"/>
    <w:rsid w:val="007C4584"/>
    <w:rsid w:val="007C63CB"/>
    <w:rsid w:val="007C69A4"/>
    <w:rsid w:val="007C6E18"/>
    <w:rsid w:val="007D0748"/>
    <w:rsid w:val="007D2E52"/>
    <w:rsid w:val="007D557B"/>
    <w:rsid w:val="007D74B9"/>
    <w:rsid w:val="007E40D2"/>
    <w:rsid w:val="007F3468"/>
    <w:rsid w:val="007F433D"/>
    <w:rsid w:val="007F5E39"/>
    <w:rsid w:val="008013BE"/>
    <w:rsid w:val="00805766"/>
    <w:rsid w:val="0080713A"/>
    <w:rsid w:val="00807747"/>
    <w:rsid w:val="008122A7"/>
    <w:rsid w:val="00812639"/>
    <w:rsid w:val="00812AA7"/>
    <w:rsid w:val="00812FE5"/>
    <w:rsid w:val="0081523A"/>
    <w:rsid w:val="00817DE7"/>
    <w:rsid w:val="00817E76"/>
    <w:rsid w:val="00824F5A"/>
    <w:rsid w:val="00825415"/>
    <w:rsid w:val="00827ABC"/>
    <w:rsid w:val="008301F3"/>
    <w:rsid w:val="00830314"/>
    <w:rsid w:val="00830922"/>
    <w:rsid w:val="00832E7E"/>
    <w:rsid w:val="00834578"/>
    <w:rsid w:val="00835782"/>
    <w:rsid w:val="00840A13"/>
    <w:rsid w:val="00840E98"/>
    <w:rsid w:val="0084246F"/>
    <w:rsid w:val="00843C7E"/>
    <w:rsid w:val="00844B75"/>
    <w:rsid w:val="008451D8"/>
    <w:rsid w:val="008460CE"/>
    <w:rsid w:val="00847CAF"/>
    <w:rsid w:val="00850F57"/>
    <w:rsid w:val="008512D0"/>
    <w:rsid w:val="00853847"/>
    <w:rsid w:val="00853E16"/>
    <w:rsid w:val="00856EEF"/>
    <w:rsid w:val="0086722F"/>
    <w:rsid w:val="00870FEF"/>
    <w:rsid w:val="0087159E"/>
    <w:rsid w:val="00872E70"/>
    <w:rsid w:val="00873A39"/>
    <w:rsid w:val="00881BEE"/>
    <w:rsid w:val="0088282A"/>
    <w:rsid w:val="008844CF"/>
    <w:rsid w:val="00886526"/>
    <w:rsid w:val="008869E1"/>
    <w:rsid w:val="0089054D"/>
    <w:rsid w:val="0089136D"/>
    <w:rsid w:val="00892869"/>
    <w:rsid w:val="00893661"/>
    <w:rsid w:val="00893B0F"/>
    <w:rsid w:val="0089520D"/>
    <w:rsid w:val="008969D4"/>
    <w:rsid w:val="00897F37"/>
    <w:rsid w:val="008A39D2"/>
    <w:rsid w:val="008A3F88"/>
    <w:rsid w:val="008A4F23"/>
    <w:rsid w:val="008A589A"/>
    <w:rsid w:val="008C1BD6"/>
    <w:rsid w:val="008C7095"/>
    <w:rsid w:val="008D2DD3"/>
    <w:rsid w:val="008D525B"/>
    <w:rsid w:val="008D5C6D"/>
    <w:rsid w:val="008D71D3"/>
    <w:rsid w:val="008E11ED"/>
    <w:rsid w:val="008E565E"/>
    <w:rsid w:val="008E64B9"/>
    <w:rsid w:val="008E66E5"/>
    <w:rsid w:val="008F0A3E"/>
    <w:rsid w:val="008F210D"/>
    <w:rsid w:val="008F5903"/>
    <w:rsid w:val="00900633"/>
    <w:rsid w:val="00900839"/>
    <w:rsid w:val="00900C24"/>
    <w:rsid w:val="0090262C"/>
    <w:rsid w:val="009054B2"/>
    <w:rsid w:val="00907EEC"/>
    <w:rsid w:val="00907FF8"/>
    <w:rsid w:val="00910D20"/>
    <w:rsid w:val="0091209E"/>
    <w:rsid w:val="00915791"/>
    <w:rsid w:val="00925DE8"/>
    <w:rsid w:val="00926B87"/>
    <w:rsid w:val="00927364"/>
    <w:rsid w:val="009278F5"/>
    <w:rsid w:val="00933380"/>
    <w:rsid w:val="0093592C"/>
    <w:rsid w:val="00936E8E"/>
    <w:rsid w:val="00937817"/>
    <w:rsid w:val="00940153"/>
    <w:rsid w:val="00940E00"/>
    <w:rsid w:val="00943E13"/>
    <w:rsid w:val="00947954"/>
    <w:rsid w:val="0095056F"/>
    <w:rsid w:val="009516B9"/>
    <w:rsid w:val="00951D50"/>
    <w:rsid w:val="009522EF"/>
    <w:rsid w:val="0095443E"/>
    <w:rsid w:val="0095578C"/>
    <w:rsid w:val="0095661C"/>
    <w:rsid w:val="00956FA7"/>
    <w:rsid w:val="00960157"/>
    <w:rsid w:val="00963F1F"/>
    <w:rsid w:val="00965AB9"/>
    <w:rsid w:val="00967DC1"/>
    <w:rsid w:val="00970778"/>
    <w:rsid w:val="0097444E"/>
    <w:rsid w:val="009763A9"/>
    <w:rsid w:val="00982D9E"/>
    <w:rsid w:val="0098411B"/>
    <w:rsid w:val="0098696D"/>
    <w:rsid w:val="0099038C"/>
    <w:rsid w:val="00993FCD"/>
    <w:rsid w:val="00996F2C"/>
    <w:rsid w:val="009A3374"/>
    <w:rsid w:val="009A380F"/>
    <w:rsid w:val="009A7777"/>
    <w:rsid w:val="009B1DC8"/>
    <w:rsid w:val="009B3195"/>
    <w:rsid w:val="009B7612"/>
    <w:rsid w:val="009C05AA"/>
    <w:rsid w:val="009C07E8"/>
    <w:rsid w:val="009C13DD"/>
    <w:rsid w:val="009C75B5"/>
    <w:rsid w:val="009D2911"/>
    <w:rsid w:val="009D5061"/>
    <w:rsid w:val="009D7F09"/>
    <w:rsid w:val="009E1AE2"/>
    <w:rsid w:val="009E7F50"/>
    <w:rsid w:val="009F7059"/>
    <w:rsid w:val="00A01AAD"/>
    <w:rsid w:val="00A04176"/>
    <w:rsid w:val="00A0470F"/>
    <w:rsid w:val="00A04A47"/>
    <w:rsid w:val="00A064CF"/>
    <w:rsid w:val="00A06F58"/>
    <w:rsid w:val="00A203F5"/>
    <w:rsid w:val="00A23A4A"/>
    <w:rsid w:val="00A24B33"/>
    <w:rsid w:val="00A26784"/>
    <w:rsid w:val="00A26923"/>
    <w:rsid w:val="00A31865"/>
    <w:rsid w:val="00A35083"/>
    <w:rsid w:val="00A35F78"/>
    <w:rsid w:val="00A3687E"/>
    <w:rsid w:val="00A40D5F"/>
    <w:rsid w:val="00A40F00"/>
    <w:rsid w:val="00A44840"/>
    <w:rsid w:val="00A515FB"/>
    <w:rsid w:val="00A534DE"/>
    <w:rsid w:val="00A605E4"/>
    <w:rsid w:val="00A60E03"/>
    <w:rsid w:val="00A61C2E"/>
    <w:rsid w:val="00A64886"/>
    <w:rsid w:val="00A66CF4"/>
    <w:rsid w:val="00A67999"/>
    <w:rsid w:val="00A705AF"/>
    <w:rsid w:val="00A7660E"/>
    <w:rsid w:val="00A853E8"/>
    <w:rsid w:val="00A91384"/>
    <w:rsid w:val="00A94C38"/>
    <w:rsid w:val="00A97FD4"/>
    <w:rsid w:val="00AA0038"/>
    <w:rsid w:val="00AA7C8C"/>
    <w:rsid w:val="00AA7DFB"/>
    <w:rsid w:val="00AB3476"/>
    <w:rsid w:val="00AB403A"/>
    <w:rsid w:val="00AB5BAF"/>
    <w:rsid w:val="00AD21FF"/>
    <w:rsid w:val="00AD7955"/>
    <w:rsid w:val="00AE1421"/>
    <w:rsid w:val="00AF12AB"/>
    <w:rsid w:val="00AF3B92"/>
    <w:rsid w:val="00AF4734"/>
    <w:rsid w:val="00AF4C16"/>
    <w:rsid w:val="00AF5E87"/>
    <w:rsid w:val="00B050D6"/>
    <w:rsid w:val="00B059D0"/>
    <w:rsid w:val="00B05F64"/>
    <w:rsid w:val="00B065BD"/>
    <w:rsid w:val="00B07A4B"/>
    <w:rsid w:val="00B101EB"/>
    <w:rsid w:val="00B106E4"/>
    <w:rsid w:val="00B10F4D"/>
    <w:rsid w:val="00B1250A"/>
    <w:rsid w:val="00B1760E"/>
    <w:rsid w:val="00B20239"/>
    <w:rsid w:val="00B24871"/>
    <w:rsid w:val="00B24ED6"/>
    <w:rsid w:val="00B257AA"/>
    <w:rsid w:val="00B322A2"/>
    <w:rsid w:val="00B3428C"/>
    <w:rsid w:val="00B43EA4"/>
    <w:rsid w:val="00B448D3"/>
    <w:rsid w:val="00B46249"/>
    <w:rsid w:val="00B46C72"/>
    <w:rsid w:val="00B46D48"/>
    <w:rsid w:val="00B523F6"/>
    <w:rsid w:val="00B542CD"/>
    <w:rsid w:val="00B625FC"/>
    <w:rsid w:val="00B639BC"/>
    <w:rsid w:val="00B71626"/>
    <w:rsid w:val="00B757C2"/>
    <w:rsid w:val="00B806F3"/>
    <w:rsid w:val="00B809C9"/>
    <w:rsid w:val="00B81215"/>
    <w:rsid w:val="00B82930"/>
    <w:rsid w:val="00B837ED"/>
    <w:rsid w:val="00B843C2"/>
    <w:rsid w:val="00B90F93"/>
    <w:rsid w:val="00B928A6"/>
    <w:rsid w:val="00B94C6B"/>
    <w:rsid w:val="00B9556D"/>
    <w:rsid w:val="00B95903"/>
    <w:rsid w:val="00B95FFA"/>
    <w:rsid w:val="00B96B2A"/>
    <w:rsid w:val="00B9787A"/>
    <w:rsid w:val="00BA0BFD"/>
    <w:rsid w:val="00BA2319"/>
    <w:rsid w:val="00BA4891"/>
    <w:rsid w:val="00BA59FD"/>
    <w:rsid w:val="00BB0C2C"/>
    <w:rsid w:val="00BB1D46"/>
    <w:rsid w:val="00BB2AEF"/>
    <w:rsid w:val="00BB31D9"/>
    <w:rsid w:val="00BC4FF0"/>
    <w:rsid w:val="00BC59F1"/>
    <w:rsid w:val="00BC62FF"/>
    <w:rsid w:val="00BC773B"/>
    <w:rsid w:val="00BD00E7"/>
    <w:rsid w:val="00BD5915"/>
    <w:rsid w:val="00BD61D9"/>
    <w:rsid w:val="00BD6796"/>
    <w:rsid w:val="00BD6913"/>
    <w:rsid w:val="00BD6A4C"/>
    <w:rsid w:val="00BE0AA5"/>
    <w:rsid w:val="00BE0FAA"/>
    <w:rsid w:val="00BF0AA8"/>
    <w:rsid w:val="00BF2FF9"/>
    <w:rsid w:val="00BF4FC6"/>
    <w:rsid w:val="00BF5169"/>
    <w:rsid w:val="00BF78B5"/>
    <w:rsid w:val="00C0055B"/>
    <w:rsid w:val="00C02B1D"/>
    <w:rsid w:val="00C038E8"/>
    <w:rsid w:val="00C05A2C"/>
    <w:rsid w:val="00C06C29"/>
    <w:rsid w:val="00C1044D"/>
    <w:rsid w:val="00C146D8"/>
    <w:rsid w:val="00C15E47"/>
    <w:rsid w:val="00C16846"/>
    <w:rsid w:val="00C20489"/>
    <w:rsid w:val="00C2165F"/>
    <w:rsid w:val="00C26993"/>
    <w:rsid w:val="00C27106"/>
    <w:rsid w:val="00C27ECD"/>
    <w:rsid w:val="00C314DA"/>
    <w:rsid w:val="00C31BFE"/>
    <w:rsid w:val="00C36C3F"/>
    <w:rsid w:val="00C40815"/>
    <w:rsid w:val="00C42A82"/>
    <w:rsid w:val="00C4363E"/>
    <w:rsid w:val="00C441C0"/>
    <w:rsid w:val="00C44A9B"/>
    <w:rsid w:val="00C46E3A"/>
    <w:rsid w:val="00C503FE"/>
    <w:rsid w:val="00C5073E"/>
    <w:rsid w:val="00C51971"/>
    <w:rsid w:val="00C56AA0"/>
    <w:rsid w:val="00C5796D"/>
    <w:rsid w:val="00C616D7"/>
    <w:rsid w:val="00C70429"/>
    <w:rsid w:val="00C71861"/>
    <w:rsid w:val="00C71F08"/>
    <w:rsid w:val="00C72C73"/>
    <w:rsid w:val="00C73A71"/>
    <w:rsid w:val="00C73B64"/>
    <w:rsid w:val="00C73EC1"/>
    <w:rsid w:val="00C77C05"/>
    <w:rsid w:val="00C84451"/>
    <w:rsid w:val="00C85497"/>
    <w:rsid w:val="00C92FFD"/>
    <w:rsid w:val="00C93DB5"/>
    <w:rsid w:val="00C946AD"/>
    <w:rsid w:val="00C950E2"/>
    <w:rsid w:val="00CB2E4F"/>
    <w:rsid w:val="00CB3143"/>
    <w:rsid w:val="00CB52A7"/>
    <w:rsid w:val="00CB6442"/>
    <w:rsid w:val="00CC204C"/>
    <w:rsid w:val="00CC4469"/>
    <w:rsid w:val="00CC4B60"/>
    <w:rsid w:val="00CC7630"/>
    <w:rsid w:val="00CD2E85"/>
    <w:rsid w:val="00CD366C"/>
    <w:rsid w:val="00CD65BC"/>
    <w:rsid w:val="00CE20CE"/>
    <w:rsid w:val="00CE297E"/>
    <w:rsid w:val="00CF4EA4"/>
    <w:rsid w:val="00CF6AF9"/>
    <w:rsid w:val="00D00543"/>
    <w:rsid w:val="00D01175"/>
    <w:rsid w:val="00D03CF3"/>
    <w:rsid w:val="00D04866"/>
    <w:rsid w:val="00D075F8"/>
    <w:rsid w:val="00D07FFD"/>
    <w:rsid w:val="00D10937"/>
    <w:rsid w:val="00D11528"/>
    <w:rsid w:val="00D1495A"/>
    <w:rsid w:val="00D2043F"/>
    <w:rsid w:val="00D20849"/>
    <w:rsid w:val="00D23D3B"/>
    <w:rsid w:val="00D2607C"/>
    <w:rsid w:val="00D27B00"/>
    <w:rsid w:val="00D27C7D"/>
    <w:rsid w:val="00D326C9"/>
    <w:rsid w:val="00D33595"/>
    <w:rsid w:val="00D33636"/>
    <w:rsid w:val="00D4212B"/>
    <w:rsid w:val="00D421E3"/>
    <w:rsid w:val="00D427FD"/>
    <w:rsid w:val="00D42915"/>
    <w:rsid w:val="00D4321F"/>
    <w:rsid w:val="00D47190"/>
    <w:rsid w:val="00D5302B"/>
    <w:rsid w:val="00D556DC"/>
    <w:rsid w:val="00D57177"/>
    <w:rsid w:val="00D605AF"/>
    <w:rsid w:val="00D719A7"/>
    <w:rsid w:val="00D7212F"/>
    <w:rsid w:val="00D73566"/>
    <w:rsid w:val="00D74366"/>
    <w:rsid w:val="00D77206"/>
    <w:rsid w:val="00D83764"/>
    <w:rsid w:val="00D837B1"/>
    <w:rsid w:val="00D879AD"/>
    <w:rsid w:val="00D9361B"/>
    <w:rsid w:val="00D96075"/>
    <w:rsid w:val="00DA19C4"/>
    <w:rsid w:val="00DA45C3"/>
    <w:rsid w:val="00DA68F4"/>
    <w:rsid w:val="00DA7B21"/>
    <w:rsid w:val="00DA7E3D"/>
    <w:rsid w:val="00DB01C7"/>
    <w:rsid w:val="00DB1C45"/>
    <w:rsid w:val="00DC0A66"/>
    <w:rsid w:val="00DC1EAB"/>
    <w:rsid w:val="00DC3C8B"/>
    <w:rsid w:val="00DC40CC"/>
    <w:rsid w:val="00DC50B1"/>
    <w:rsid w:val="00DC545D"/>
    <w:rsid w:val="00DD174B"/>
    <w:rsid w:val="00DD19FD"/>
    <w:rsid w:val="00DD1E53"/>
    <w:rsid w:val="00DD4BB2"/>
    <w:rsid w:val="00DD50D4"/>
    <w:rsid w:val="00DE0CCB"/>
    <w:rsid w:val="00DE185D"/>
    <w:rsid w:val="00DE1C6E"/>
    <w:rsid w:val="00DE58B3"/>
    <w:rsid w:val="00DE6643"/>
    <w:rsid w:val="00DE6851"/>
    <w:rsid w:val="00DF162B"/>
    <w:rsid w:val="00DF1BE7"/>
    <w:rsid w:val="00DF65C8"/>
    <w:rsid w:val="00DF7073"/>
    <w:rsid w:val="00E06836"/>
    <w:rsid w:val="00E0691F"/>
    <w:rsid w:val="00E100DA"/>
    <w:rsid w:val="00E11121"/>
    <w:rsid w:val="00E1263D"/>
    <w:rsid w:val="00E15DBD"/>
    <w:rsid w:val="00E16776"/>
    <w:rsid w:val="00E17AC0"/>
    <w:rsid w:val="00E20F88"/>
    <w:rsid w:val="00E21415"/>
    <w:rsid w:val="00E227F0"/>
    <w:rsid w:val="00E263AE"/>
    <w:rsid w:val="00E271E8"/>
    <w:rsid w:val="00E33252"/>
    <w:rsid w:val="00E36ABE"/>
    <w:rsid w:val="00E405C9"/>
    <w:rsid w:val="00E42ADE"/>
    <w:rsid w:val="00E435AB"/>
    <w:rsid w:val="00E510E7"/>
    <w:rsid w:val="00E515AC"/>
    <w:rsid w:val="00E55AA8"/>
    <w:rsid w:val="00E632B3"/>
    <w:rsid w:val="00E66EA3"/>
    <w:rsid w:val="00E74C91"/>
    <w:rsid w:val="00E75970"/>
    <w:rsid w:val="00E80A5D"/>
    <w:rsid w:val="00E81A0E"/>
    <w:rsid w:val="00E8564B"/>
    <w:rsid w:val="00E8564F"/>
    <w:rsid w:val="00E85683"/>
    <w:rsid w:val="00E87BA2"/>
    <w:rsid w:val="00E96750"/>
    <w:rsid w:val="00E97020"/>
    <w:rsid w:val="00EA1621"/>
    <w:rsid w:val="00EA23DD"/>
    <w:rsid w:val="00EA3F7A"/>
    <w:rsid w:val="00EA4FC9"/>
    <w:rsid w:val="00EA6DB7"/>
    <w:rsid w:val="00EB031D"/>
    <w:rsid w:val="00EB17BB"/>
    <w:rsid w:val="00EB220C"/>
    <w:rsid w:val="00EB3E5A"/>
    <w:rsid w:val="00EB43E1"/>
    <w:rsid w:val="00EB5FC0"/>
    <w:rsid w:val="00EB7D41"/>
    <w:rsid w:val="00EC0BBA"/>
    <w:rsid w:val="00EC178F"/>
    <w:rsid w:val="00EC1C4F"/>
    <w:rsid w:val="00EC5E42"/>
    <w:rsid w:val="00ED6D99"/>
    <w:rsid w:val="00ED7122"/>
    <w:rsid w:val="00EE22E9"/>
    <w:rsid w:val="00EE25AE"/>
    <w:rsid w:val="00EE6CCC"/>
    <w:rsid w:val="00EE7E77"/>
    <w:rsid w:val="00EF1D0A"/>
    <w:rsid w:val="00EF1DB4"/>
    <w:rsid w:val="00EF22E4"/>
    <w:rsid w:val="00EF29A1"/>
    <w:rsid w:val="00F034A6"/>
    <w:rsid w:val="00F03C9D"/>
    <w:rsid w:val="00F07FDF"/>
    <w:rsid w:val="00F112BE"/>
    <w:rsid w:val="00F11499"/>
    <w:rsid w:val="00F116B9"/>
    <w:rsid w:val="00F11B92"/>
    <w:rsid w:val="00F16415"/>
    <w:rsid w:val="00F20EE4"/>
    <w:rsid w:val="00F21148"/>
    <w:rsid w:val="00F23EC2"/>
    <w:rsid w:val="00F26C1B"/>
    <w:rsid w:val="00F27F7A"/>
    <w:rsid w:val="00F319BD"/>
    <w:rsid w:val="00F3497C"/>
    <w:rsid w:val="00F3680C"/>
    <w:rsid w:val="00F423F9"/>
    <w:rsid w:val="00F51476"/>
    <w:rsid w:val="00F53AF9"/>
    <w:rsid w:val="00F5711D"/>
    <w:rsid w:val="00F64DB5"/>
    <w:rsid w:val="00F74171"/>
    <w:rsid w:val="00F872C6"/>
    <w:rsid w:val="00F878A9"/>
    <w:rsid w:val="00F9091F"/>
    <w:rsid w:val="00F914D2"/>
    <w:rsid w:val="00F9156B"/>
    <w:rsid w:val="00F940F1"/>
    <w:rsid w:val="00F97A13"/>
    <w:rsid w:val="00FA0E4D"/>
    <w:rsid w:val="00FA1825"/>
    <w:rsid w:val="00FA20FC"/>
    <w:rsid w:val="00FA3298"/>
    <w:rsid w:val="00FA373D"/>
    <w:rsid w:val="00FA51AD"/>
    <w:rsid w:val="00FA74D3"/>
    <w:rsid w:val="00FB2091"/>
    <w:rsid w:val="00FB398A"/>
    <w:rsid w:val="00FB4E16"/>
    <w:rsid w:val="00FB6F32"/>
    <w:rsid w:val="00FB7EFF"/>
    <w:rsid w:val="00FC36F6"/>
    <w:rsid w:val="00FC495D"/>
    <w:rsid w:val="00FC4D85"/>
    <w:rsid w:val="00FC728D"/>
    <w:rsid w:val="00FD38A3"/>
    <w:rsid w:val="00FD4838"/>
    <w:rsid w:val="00FD7A9B"/>
    <w:rsid w:val="00FE1F2C"/>
    <w:rsid w:val="00FE332B"/>
    <w:rsid w:val="00FE553C"/>
    <w:rsid w:val="00FE7848"/>
    <w:rsid w:val="00FE7CEC"/>
    <w:rsid w:val="00FF0FEA"/>
    <w:rsid w:val="00FF465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306D59"/>
  <w15:docId w15:val="{E25E975A-44E0-4DD0-B7F2-F7D2532AEF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083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A62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nhideWhenUsed/>
    <w:rsid w:val="001D3F45"/>
    <w:pPr>
      <w:spacing w:after="160" w:line="259" w:lineRule="auto"/>
    </w:pPr>
    <w:rPr>
      <w:rFonts w:ascii="Times New Roman" w:eastAsia="Arial" w:hAnsi="Times New Roman" w:cs="Times New Roman"/>
      <w:sz w:val="20"/>
      <w:szCs w:val="20"/>
      <w:lang w:val="vi-VN"/>
    </w:rPr>
  </w:style>
  <w:style w:type="character" w:customStyle="1" w:styleId="FootnoteTextChar">
    <w:name w:val="Footnote Text Char"/>
    <w:basedOn w:val="DefaultParagraphFont"/>
    <w:link w:val="FootnoteText"/>
    <w:rsid w:val="001D3F45"/>
    <w:rPr>
      <w:rFonts w:ascii="Times New Roman" w:eastAsia="Arial" w:hAnsi="Times New Roman" w:cs="Times New Roman"/>
      <w:sz w:val="20"/>
      <w:szCs w:val="20"/>
      <w:lang w:val="vi-VN"/>
    </w:rPr>
  </w:style>
  <w:style w:type="character" w:styleId="FootnoteReference">
    <w:name w:val="footnote reference"/>
    <w:link w:val="CharChar1CharCharCharChar1CharCharCharCharCharCharCharChar"/>
    <w:uiPriority w:val="99"/>
    <w:unhideWhenUsed/>
    <w:qFormat/>
    <w:rsid w:val="001D3F45"/>
    <w:rPr>
      <w:vertAlign w:val="superscript"/>
    </w:rPr>
  </w:style>
  <w:style w:type="paragraph" w:styleId="NormalWeb">
    <w:name w:val="Normal (Web)"/>
    <w:aliases w:val="Char Char Char,표준 (웹)"/>
    <w:basedOn w:val="Normal"/>
    <w:link w:val="NormalWebChar"/>
    <w:uiPriority w:val="99"/>
    <w:unhideWhenUsed/>
    <w:qFormat/>
    <w:rsid w:val="004465E1"/>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963F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63F1F"/>
  </w:style>
  <w:style w:type="paragraph" w:styleId="Footer">
    <w:name w:val="footer"/>
    <w:basedOn w:val="Normal"/>
    <w:link w:val="FooterChar"/>
    <w:uiPriority w:val="99"/>
    <w:unhideWhenUsed/>
    <w:rsid w:val="00963F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63F1F"/>
  </w:style>
  <w:style w:type="paragraph" w:customStyle="1" w:styleId="CharCharCharChar">
    <w:name w:val="Char Char Char Char"/>
    <w:basedOn w:val="Normal"/>
    <w:semiHidden/>
    <w:rsid w:val="00C5073E"/>
    <w:pPr>
      <w:spacing w:after="160" w:line="240" w:lineRule="exact"/>
    </w:pPr>
    <w:rPr>
      <w:rFonts w:ascii="Arial" w:eastAsia="Times New Roman" w:hAnsi="Arial" w:cs="Times New Roman"/>
    </w:rPr>
  </w:style>
  <w:style w:type="paragraph" w:styleId="BodyText2">
    <w:name w:val="Body Text 2"/>
    <w:basedOn w:val="Normal"/>
    <w:link w:val="BodyText2Char"/>
    <w:rsid w:val="00082AB8"/>
    <w:pPr>
      <w:spacing w:after="120" w:line="480" w:lineRule="auto"/>
    </w:pPr>
    <w:rPr>
      <w:rFonts w:ascii="Times New Roman" w:eastAsia="MS Mincho" w:hAnsi="Times New Roman" w:cs="Times New Roman"/>
      <w:sz w:val="28"/>
      <w:szCs w:val="28"/>
      <w:lang w:val="x-none" w:eastAsia="x-none"/>
    </w:rPr>
  </w:style>
  <w:style w:type="character" w:customStyle="1" w:styleId="BodyText2Char">
    <w:name w:val="Body Text 2 Char"/>
    <w:basedOn w:val="DefaultParagraphFont"/>
    <w:link w:val="BodyText2"/>
    <w:rsid w:val="00082AB8"/>
    <w:rPr>
      <w:rFonts w:ascii="Times New Roman" w:eastAsia="MS Mincho" w:hAnsi="Times New Roman" w:cs="Times New Roman"/>
      <w:sz w:val="28"/>
      <w:szCs w:val="28"/>
      <w:lang w:val="x-none" w:eastAsia="x-none"/>
    </w:rPr>
  </w:style>
  <w:style w:type="paragraph" w:styleId="ListParagraph">
    <w:name w:val="List Paragraph"/>
    <w:basedOn w:val="Normal"/>
    <w:uiPriority w:val="34"/>
    <w:qFormat/>
    <w:rsid w:val="00EB7D41"/>
    <w:pPr>
      <w:spacing w:after="0" w:line="240" w:lineRule="auto"/>
      <w:ind w:left="720"/>
    </w:pPr>
    <w:rPr>
      <w:rFonts w:ascii="Times New Roman" w:eastAsia="Times New Roman" w:hAnsi="Times New Roman" w:cs="Times New Roman"/>
      <w:sz w:val="28"/>
      <w:szCs w:val="28"/>
    </w:rPr>
  </w:style>
  <w:style w:type="paragraph" w:styleId="BalloonText">
    <w:name w:val="Balloon Text"/>
    <w:basedOn w:val="Normal"/>
    <w:link w:val="BalloonTextChar"/>
    <w:uiPriority w:val="99"/>
    <w:semiHidden/>
    <w:unhideWhenUsed/>
    <w:rsid w:val="00A679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7999"/>
    <w:rPr>
      <w:rFonts w:ascii="Tahoma" w:hAnsi="Tahoma" w:cs="Tahoma"/>
      <w:sz w:val="16"/>
      <w:szCs w:val="16"/>
    </w:rPr>
  </w:style>
  <w:style w:type="character" w:customStyle="1" w:styleId="NormalWebChar">
    <w:name w:val="Normal (Web) Char"/>
    <w:aliases w:val="Char Char Char Char1,표준 (웹) Char"/>
    <w:link w:val="NormalWeb"/>
    <w:uiPriority w:val="99"/>
    <w:rsid w:val="00D42915"/>
    <w:rPr>
      <w:rFonts w:ascii="Times New Roman" w:eastAsia="Times New Roman" w:hAnsi="Times New Roman" w:cs="Times New Roman"/>
      <w:sz w:val="24"/>
      <w:szCs w:val="24"/>
    </w:rPr>
  </w:style>
  <w:style w:type="character" w:customStyle="1" w:styleId="Vnbnnidung">
    <w:name w:val="Văn bản nội dung_"/>
    <w:link w:val="Vnbnnidung0"/>
    <w:uiPriority w:val="99"/>
    <w:locked/>
    <w:rsid w:val="00190849"/>
    <w:rPr>
      <w:rFonts w:ascii="Times New Roman" w:hAnsi="Times New Roman" w:cs="Times New Roman"/>
      <w:sz w:val="26"/>
      <w:szCs w:val="26"/>
    </w:rPr>
  </w:style>
  <w:style w:type="paragraph" w:customStyle="1" w:styleId="Vnbnnidung0">
    <w:name w:val="Văn bản nội dung"/>
    <w:basedOn w:val="Normal"/>
    <w:link w:val="Vnbnnidung"/>
    <w:uiPriority w:val="99"/>
    <w:rsid w:val="00190849"/>
    <w:pPr>
      <w:widowControl w:val="0"/>
      <w:spacing w:after="220" w:line="259" w:lineRule="auto"/>
      <w:ind w:firstLine="400"/>
    </w:pPr>
    <w:rPr>
      <w:rFonts w:ascii="Times New Roman" w:hAnsi="Times New Roman" w:cs="Times New Roman"/>
      <w:sz w:val="26"/>
      <w:szCs w:val="26"/>
    </w:rPr>
  </w:style>
  <w:style w:type="paragraph" w:styleId="BodyTextIndent">
    <w:name w:val="Body Text Indent"/>
    <w:basedOn w:val="Normal"/>
    <w:link w:val="BodyTextIndentChar"/>
    <w:rsid w:val="006A16F5"/>
    <w:pPr>
      <w:spacing w:before="40" w:after="40" w:line="240" w:lineRule="auto"/>
      <w:ind w:firstLine="709"/>
      <w:jc w:val="both"/>
    </w:pPr>
    <w:rPr>
      <w:rFonts w:ascii="Times New Roman" w:eastAsia="Times New Roman" w:hAnsi="Times New Roman" w:cs="Times New Roman"/>
      <w:b/>
      <w:bCs/>
      <w:sz w:val="28"/>
      <w:szCs w:val="24"/>
    </w:rPr>
  </w:style>
  <w:style w:type="character" w:customStyle="1" w:styleId="BodyTextIndentChar">
    <w:name w:val="Body Text Indent Char"/>
    <w:basedOn w:val="DefaultParagraphFont"/>
    <w:link w:val="BodyTextIndent"/>
    <w:rsid w:val="006A16F5"/>
    <w:rPr>
      <w:rFonts w:ascii="Times New Roman" w:eastAsia="Times New Roman" w:hAnsi="Times New Roman" w:cs="Times New Roman"/>
      <w:b/>
      <w:bCs/>
      <w:sz w:val="28"/>
      <w:szCs w:val="24"/>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uiPriority w:val="99"/>
    <w:rsid w:val="00584D6A"/>
    <w:pPr>
      <w:spacing w:after="160" w:line="240" w:lineRule="exact"/>
    </w:pPr>
    <w:rPr>
      <w:vertAlign w:val="superscript"/>
    </w:rPr>
  </w:style>
  <w:style w:type="character" w:customStyle="1" w:styleId="uv3um">
    <w:name w:val="uv3um"/>
    <w:rsid w:val="00584D6A"/>
  </w:style>
  <w:style w:type="character" w:styleId="Hyperlink">
    <w:name w:val="Hyperlink"/>
    <w:basedOn w:val="DefaultParagraphFont"/>
    <w:uiPriority w:val="99"/>
    <w:unhideWhenUsed/>
    <w:rsid w:val="005B6201"/>
    <w:rPr>
      <w:color w:val="0000FF" w:themeColor="hyperlink"/>
      <w:u w:val="single"/>
    </w:rPr>
  </w:style>
  <w:style w:type="character" w:customStyle="1" w:styleId="ls1e">
    <w:name w:val="ls1e"/>
    <w:basedOn w:val="DefaultParagraphFont"/>
    <w:rsid w:val="00734A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A49F71-9B05-4207-A5B6-7EB4D887F1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290</TotalTime>
  <Pages>1</Pages>
  <Words>2856</Words>
  <Characters>16284</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19102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Đinh Gia Khánh</cp:lastModifiedBy>
  <cp:revision>68</cp:revision>
  <cp:lastPrinted>2026-03-09T04:11:00Z</cp:lastPrinted>
  <dcterms:created xsi:type="dcterms:W3CDTF">2026-04-16T13:31:00Z</dcterms:created>
  <dcterms:modified xsi:type="dcterms:W3CDTF">2026-08-05T01:11:00Z</dcterms:modified>
</cp:coreProperties>
</file>